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60F3B" w14:textId="77777777" w:rsidR="008F42A8" w:rsidRPr="008F42A8" w:rsidRDefault="008F42A8" w:rsidP="008F42A8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0"/>
          <w:szCs w:val="30"/>
        </w:rPr>
      </w:pPr>
      <w:bookmarkStart w:id="0" w:name="_GoBack"/>
      <w:r w:rsidRPr="008F42A8">
        <w:rPr>
          <w:rFonts w:ascii="微软雅黑" w:eastAsia="微软雅黑" w:hAnsi="微软雅黑" w:cs="宋体" w:hint="eastAsia"/>
          <w:b/>
          <w:bCs/>
          <w:color w:val="000000"/>
          <w:kern w:val="36"/>
          <w:sz w:val="30"/>
          <w:szCs w:val="30"/>
        </w:rPr>
        <w:t>2020年度国家自然科学基金委员会与新西兰健康研究理事会</w:t>
      </w:r>
      <w:r w:rsidRPr="008F42A8">
        <w:rPr>
          <w:rFonts w:ascii="微软雅黑" w:eastAsia="微软雅黑" w:hAnsi="微软雅黑" w:cs="宋体" w:hint="eastAsia"/>
          <w:b/>
          <w:bCs/>
          <w:color w:val="000000"/>
          <w:kern w:val="36"/>
          <w:sz w:val="30"/>
          <w:szCs w:val="30"/>
        </w:rPr>
        <w:br/>
        <w:t>新型冠状病毒肺炎（COVID-19）合作研究项目指南</w:t>
      </w:r>
    </w:p>
    <w:bookmarkEnd w:id="0"/>
    <w:p w14:paraId="1ED32985" w14:textId="49F43404" w:rsidR="008F42A8" w:rsidRDefault="008F42A8" w:rsidP="008F42A8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日期 2020-09-16　  来源：　  作者：　 【</w:t>
      </w:r>
      <w:hyperlink r:id="rId4" w:history="1">
        <w:r w:rsidRPr="008F42A8">
          <w:rPr>
            <w:rFonts w:ascii="微软雅黑" w:eastAsia="微软雅黑" w:hAnsi="微软雅黑" w:cs="宋体" w:hint="eastAsia"/>
            <w:color w:val="333333"/>
            <w:kern w:val="0"/>
            <w:sz w:val="18"/>
            <w:szCs w:val="18"/>
            <w:u w:val="single"/>
          </w:rPr>
          <w:t>大</w:t>
        </w:r>
      </w:hyperlink>
      <w:r w:rsidRPr="008F42A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  <w:hyperlink r:id="rId5" w:history="1">
        <w:r w:rsidRPr="008F42A8">
          <w:rPr>
            <w:rFonts w:ascii="微软雅黑" w:eastAsia="微软雅黑" w:hAnsi="微软雅黑" w:cs="宋体" w:hint="eastAsia"/>
            <w:color w:val="333333"/>
            <w:kern w:val="0"/>
            <w:sz w:val="18"/>
            <w:szCs w:val="18"/>
            <w:u w:val="single"/>
          </w:rPr>
          <w:t>中</w:t>
        </w:r>
      </w:hyperlink>
      <w:r w:rsidRPr="008F42A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  <w:hyperlink r:id="rId6" w:history="1">
        <w:r w:rsidRPr="008F42A8">
          <w:rPr>
            <w:rFonts w:ascii="微软雅黑" w:eastAsia="微软雅黑" w:hAnsi="微软雅黑" w:cs="宋体" w:hint="eastAsia"/>
            <w:color w:val="333333"/>
            <w:kern w:val="0"/>
            <w:sz w:val="18"/>
            <w:szCs w:val="18"/>
            <w:u w:val="single"/>
          </w:rPr>
          <w:t>小</w:t>
        </w:r>
      </w:hyperlink>
      <w:r w:rsidRPr="008F42A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】　  【</w:t>
      </w:r>
      <w:hyperlink r:id="rId7" w:history="1">
        <w:r w:rsidRPr="008F42A8">
          <w:rPr>
            <w:rFonts w:ascii="微软雅黑" w:eastAsia="微软雅黑" w:hAnsi="微软雅黑" w:cs="宋体" w:hint="eastAsia"/>
            <w:color w:val="333333"/>
            <w:kern w:val="0"/>
            <w:sz w:val="18"/>
            <w:szCs w:val="18"/>
            <w:u w:val="single"/>
          </w:rPr>
          <w:t>打印</w:t>
        </w:r>
      </w:hyperlink>
      <w:r w:rsidRPr="008F42A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】　  【</w:t>
      </w:r>
      <w:hyperlink r:id="rId8" w:history="1">
        <w:r w:rsidRPr="008F42A8">
          <w:rPr>
            <w:rFonts w:ascii="微软雅黑" w:eastAsia="微软雅黑" w:hAnsi="微软雅黑" w:cs="宋体" w:hint="eastAsia"/>
            <w:color w:val="333333"/>
            <w:kern w:val="0"/>
            <w:sz w:val="18"/>
            <w:szCs w:val="18"/>
            <w:u w:val="single"/>
          </w:rPr>
          <w:t>关闭</w:t>
        </w:r>
      </w:hyperlink>
      <w:r w:rsidRPr="008F42A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】</w:t>
      </w:r>
    </w:p>
    <w:p w14:paraId="387C4F47" w14:textId="77777777" w:rsidR="008F42A8" w:rsidRPr="008F42A8" w:rsidRDefault="008F42A8" w:rsidP="008F42A8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8F42A8" w:rsidRPr="008F42A8" w14:paraId="00DEAA2F" w14:textId="77777777" w:rsidTr="008F42A8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14:paraId="25EC9A0D" w14:textId="77777777" w:rsidR="008F42A8" w:rsidRPr="008F42A8" w:rsidRDefault="008F42A8" w:rsidP="008F42A8">
            <w:pPr>
              <w:widowControl/>
              <w:shd w:val="clear" w:color="auto" w:fill="FFFFFF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F42A8" w:rsidRPr="008F42A8" w14:paraId="4A07F9AD" w14:textId="77777777" w:rsidTr="008F42A8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338F28" w14:textId="77777777" w:rsidR="008F42A8" w:rsidRPr="008F42A8" w:rsidRDefault="008F42A8" w:rsidP="008F4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5B289DA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宋体" w:eastAsia="宋体" w:hAnsi="宋体" w:cs="宋体" w:hint="eastAsia"/>
          <w:kern w:val="0"/>
          <w:sz w:val="24"/>
          <w:szCs w:val="24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根据国家自然科学基金委员会（NSFC）与新西兰健康研究理事会（HRC）科学合作谅解备忘录及后续达成的共识，2020年双方将在新型冠状病毒肺炎（COVID-19）领域共同征集合作研究项目，支持中新两国科学家携手抗击全球新冠疫情。</w:t>
      </w:r>
    </w:p>
    <w:p w14:paraId="2D5F26D2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r w:rsidRPr="008F42A8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 一、项目说明</w:t>
      </w:r>
    </w:p>
    <w:p w14:paraId="366109BA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（一）资助领域</w:t>
      </w:r>
    </w:p>
    <w:p w14:paraId="43BEEA54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1. 广谱抗新冠病毒药物的筛选与研发（Screening and development of broad-spectrum anti-COVID-19 drugs）；</w:t>
      </w:r>
    </w:p>
    <w:p w14:paraId="0E30767B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2. 动物源性病毒的病原学和冠状病毒感染的病因和致病机制（Etiology of animal-derived viruses and etiology and pathogenesis of coronavirus infection）；</w:t>
      </w:r>
    </w:p>
    <w:p w14:paraId="743DF79D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3. 快速精确诊断冠状病毒的新技术和新方法（New technologies and methods for rapid and precise diagnosis of coronavirus）；</w:t>
      </w:r>
    </w:p>
    <w:p w14:paraId="08514550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4. 新冠肺炎的预防措施（Prevention measures against COVID-19）；</w:t>
      </w:r>
    </w:p>
    <w:p w14:paraId="30DCCA88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5. 冠状病毒免疫损伤与抗病毒免疫保护机制（Immune system impairment caused by coronavirus and protective immune mechanisms against virus）。</w:t>
      </w:r>
    </w:p>
    <w:p w14:paraId="21528D4A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请注意：本项目不支持疫苗研发。</w:t>
      </w:r>
    </w:p>
    <w:p w14:paraId="7703071A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HRC项目指南请见：https://gateway.hrc.govt.nz/funding/requests-for-proposals</w:t>
      </w:r>
    </w:p>
    <w:p w14:paraId="4A346BA1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（二）申请代码</w:t>
      </w:r>
    </w:p>
    <w:p w14:paraId="5811CAA4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lastRenderedPageBreak/>
        <w:t xml:space="preserve">　　中方申请人请根据研究内容，选择医学科学部代码（H3106、H1904、H1911、H26、H1005）作为申请代码1填写中文申请书。</w:t>
      </w:r>
    </w:p>
    <w:p w14:paraId="3D97D689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（三）资助规模</w:t>
      </w:r>
    </w:p>
    <w:p w14:paraId="050E2143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本合作研究项目资助规模不超过3项。</w:t>
      </w:r>
    </w:p>
    <w:p w14:paraId="0A1EB281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（四）资助强度</w:t>
      </w:r>
    </w:p>
    <w:p w14:paraId="56B2A3F4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中方对获批准项目的资助强度为直接经费不超过150万元/项，其中包括研究经费和国际合作交流费用。新方资助强度为不超过35万新西兰元/项。</w:t>
      </w:r>
    </w:p>
    <w:p w14:paraId="1E489E1C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（五）申报要求</w:t>
      </w:r>
    </w:p>
    <w:p w14:paraId="62E6632C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1.资助期限为2年，申请书中的研究期限应填写2021年7月1日—2023年6月30日。</w:t>
      </w:r>
    </w:p>
    <w:p w14:paraId="3B77885E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2.国内合作研究单位数量不得超过2个。</w:t>
      </w:r>
    </w:p>
    <w:p w14:paraId="73B761E0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3.中新双方申请人须分别向NSFC和HRC递交项目申请。</w:t>
      </w:r>
    </w:p>
    <w:p w14:paraId="5D32C582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4.项目申请应体现强</w:t>
      </w:r>
      <w:proofErr w:type="gramStart"/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强</w:t>
      </w:r>
      <w:proofErr w:type="gramEnd"/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联合和优势互补。</w:t>
      </w:r>
    </w:p>
    <w:p w14:paraId="7FD0053B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r w:rsidRPr="008F42A8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二、申请条件</w:t>
      </w:r>
    </w:p>
    <w:p w14:paraId="6A65B60C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申请人应当具备以下条件：</w:t>
      </w:r>
    </w:p>
    <w:p w14:paraId="5B05CFE3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（一）具有高级专业技术职务（职称）。</w:t>
      </w:r>
    </w:p>
    <w:p w14:paraId="09051607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（二）作为项目负责人，正在承担或承担过3年期及以上国家自然科学基金项目。</w:t>
      </w:r>
    </w:p>
    <w:p w14:paraId="232AC6DD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（三）与国外（地区）合作者具有良好的合作基础。</w:t>
      </w:r>
    </w:p>
    <w:p w14:paraId="3B1BC83A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（四）关于申请资格的详细说明请见《2020年度国家自然科学基金项目指南》。</w:t>
      </w:r>
    </w:p>
    <w:p w14:paraId="33DD3EE6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r w:rsidRPr="008F42A8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三、限</w:t>
      </w:r>
      <w:proofErr w:type="gramStart"/>
      <w:r w:rsidRPr="008F42A8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项申请</w:t>
      </w:r>
      <w:proofErr w:type="gramEnd"/>
      <w:r w:rsidRPr="008F42A8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规定</w:t>
      </w:r>
    </w:p>
    <w:p w14:paraId="49C2D1A0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国家自然科学基金国际（地区）合作研究项目包括组织间国际（地区）合作研究项目和重点国际（地区）合作研究项目。该合作研究项目属于组织间合作研究项目，申请人申请时须遵循以下限项规定：</w:t>
      </w:r>
    </w:p>
    <w:p w14:paraId="51F0B952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lastRenderedPageBreak/>
        <w:t xml:space="preserve">　　（一）申请人（不含主要参与者）同年只能申请１项国际（地区）合作研究项目。</w:t>
      </w:r>
    </w:p>
    <w:p w14:paraId="1B026299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（二）正在承担国际（地区）合作研究项目的负责人，不得作为申请人申请本指南所列合作研究项目。</w:t>
      </w:r>
    </w:p>
    <w:p w14:paraId="458D38F6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（三）本合作研究项目不计</w:t>
      </w:r>
      <w:proofErr w:type="gramStart"/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入高级</w:t>
      </w:r>
      <w:proofErr w:type="gramEnd"/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专业技术职务（职称）人员申请和承担项目总数限2项的查重范围。</w:t>
      </w:r>
    </w:p>
    <w:p w14:paraId="55CF03BE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（四）《2020年度国家自然科学基金项目指南》中关于申请数量的其他限制。</w:t>
      </w:r>
    </w:p>
    <w:p w14:paraId="01CF69B7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r w:rsidRPr="008F42A8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四、申请注意事项</w:t>
      </w:r>
    </w:p>
    <w:p w14:paraId="0D175538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（一）申请人注意事项</w:t>
      </w:r>
    </w:p>
    <w:p w14:paraId="532D009D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合作研究项目申请书采取在线方式撰写，对申请人具体要求如下：</w:t>
      </w:r>
    </w:p>
    <w:p w14:paraId="007D6B82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1.申请人在填报申请书前，应当认真阅读本项目指南和《2020年度国家自然科学基金项目指南》中的相关内容，</w:t>
      </w:r>
      <w:r w:rsidRPr="008F42A8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不符合项目指南和相关要求的项目申请不予受理。</w:t>
      </w:r>
    </w:p>
    <w:p w14:paraId="669214AB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2.申请人登录科学基金网络信息系统 （https://isisn.nsfc.gov.cn/），按照撰写提纲及相关要求撰写《国家自然科学基金国际（地区）合作与交流项目申请书》（以下简称“中文申请书”）。具体步骤是：</w:t>
      </w:r>
    </w:p>
    <w:p w14:paraId="0D2FD80A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（1）选择“项目负责人”用户组登录系统，进入后点击“在线申请”进入申请界面，点击“新增项目申请”按钮进入项目类别选择界面。</w:t>
      </w:r>
    </w:p>
    <w:p w14:paraId="7F7FB67E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（2）点击“国际（地区）合作与交流项目”</w:t>
      </w:r>
      <w:proofErr w:type="gramStart"/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左侧+</w:t>
      </w:r>
      <w:proofErr w:type="gramEnd"/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号或者右侧“展开”按钮，展开下拉菜单。</w:t>
      </w:r>
    </w:p>
    <w:p w14:paraId="61890F2F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3）点击“组织间合作研究（组织间合作协议项目）”右侧的“填写申请”，进入选择“合作协议”界面，在下拉菜单中选择“NSFC-HRC（中新）”，然后按系统要求输入要依托的基金项目批准号，通过资格认证后即进入具体申请书填写界面。</w:t>
      </w:r>
    </w:p>
    <w:p w14:paraId="62187163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lastRenderedPageBreak/>
        <w:t xml:space="preserve">　　3.组织间合作研究项目实行定额补助的资助方式。申请人应当认真阅读《2020年度国家自然科学基金项目指南》申请须知中预算编报要求的内容，严格按照《国家自然科学基金资助项目资金管理办法》《关于国家自然科学基金资助项目资金管理有关问题的补充通知》（财科教〔2016〕19号）、《国家自然科学基金委员会、财政部关于进一步完善科学基金项目和资金管理的通知》（国科金发财〔2019〕31号）以及《国家自然科学基金项目资金预算表编制说明》的要求，认真如实编报《国家自然科学基金项目资金预算表》。</w:t>
      </w:r>
    </w:p>
    <w:p w14:paraId="5EC2D1B5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4. 在准备申请材料和执行项目过程中，中方申请人和依托单位须遵守国家关于“病原微生物”、“伦理和生物安全”、“人类遗传资源管理”等的规定，数据与相关材料的收集、管理和交换须严格遵守两国有关法律和规定。涉及病原微生物研究的项目申请，应严格执行《病原微生物实验室生物安全管理条例》（</w:t>
      </w:r>
      <w:proofErr w:type="gramStart"/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国令第424号</w:t>
      </w:r>
      <w:proofErr w:type="gramEnd"/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）和有关部委关于伦理和生物安全的相关规定。涉及人类遗传资源研究的项目申请，应严格遵守《中华人民共和国人类遗传资源管理条例》（</w:t>
      </w:r>
      <w:proofErr w:type="gramStart"/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国令第717号</w:t>
      </w:r>
      <w:proofErr w:type="gramEnd"/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）的相关规定。</w:t>
      </w:r>
    </w:p>
    <w:p w14:paraId="72F3F86C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5.申请材料要求。申请人完成申请书撰写后，在线提交电子申请书及附件材料，无需报送纸质申请书。项目获批准后，将申请书的纸质签字盖章页装订在《资助项目计划书》最后，一并提交。签字盖章的信息应与电子申请书保持一致。</w:t>
      </w:r>
    </w:p>
    <w:p w14:paraId="148E481D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附件材料包括：</w:t>
      </w:r>
    </w:p>
    <w:p w14:paraId="31714432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（1）合作双方共同撰写的英文申请书（请下载附件1填写）。</w:t>
      </w:r>
    </w:p>
    <w:p w14:paraId="61520CD3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（2）双方申请人须就合作内容及知识产权等问题达成一致，并签署合作协议（协议范本参见附件2）。</w:t>
      </w:r>
    </w:p>
    <w:p w14:paraId="23C2F29D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（3）涉及医学伦理的项目申请，请提供所在单位或上级主管单位伦理审查委员会的批准书（扫描件）。</w:t>
      </w:r>
    </w:p>
    <w:p w14:paraId="08E24376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lastRenderedPageBreak/>
        <w:t xml:space="preserve">　　（4）涉及高致病性病原微生物的项目申请，请提供依托单位盖章的生物安全保障承诺书（扫描件）。</w:t>
      </w:r>
    </w:p>
    <w:p w14:paraId="6B42B1D9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（二）依托单位注意事项</w:t>
      </w:r>
    </w:p>
    <w:p w14:paraId="78ADC392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依托单位应对本单位申请人所提交申请材料的真实性、完整性和合</w:t>
      </w:r>
      <w:proofErr w:type="gramStart"/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规</w:t>
      </w:r>
      <w:proofErr w:type="gramEnd"/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性，申报预算的目标相关性、政策相符性和经济合理性进行审核。本项目纳入无纸</w:t>
      </w:r>
      <w:proofErr w:type="gramStart"/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化申请</w:t>
      </w:r>
      <w:proofErr w:type="gramEnd"/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范围，依托单位完成电子申请书及附件材料的逐项确认后，应于申请材料提交截止时间前通过ISIS科学基金网络系统上传本单位科研诚信承诺书的电子扫描件（请在ISIS科学基金网络系统中下载模板，打印填写后由法定代表人亲笔签字、依托单位加盖公章），无需提供纸质材料。项目获批准后，将申请书的纸质签字盖章页装订在《资助项目计划书》最后，一并提交。签字盖章的信息应与电子申请书严格保持一致。</w:t>
      </w:r>
    </w:p>
    <w:p w14:paraId="3D34AE0D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（三）项目申请接收</w:t>
      </w:r>
    </w:p>
    <w:p w14:paraId="290605DC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应在规定的项目申请截止日期（北京时间2020年12月9日16时）前提交本单位电子版申请书及附件材料。</w:t>
      </w:r>
    </w:p>
    <w:p w14:paraId="671B9A4B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r w:rsidRPr="008F42A8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五、结果公布</w:t>
      </w:r>
    </w:p>
    <w:p w14:paraId="28FB1321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审批结果将于2021年4月底或5月初在国家自然科学基金委员会门户网站国际合作栏目中公布。</w:t>
      </w:r>
    </w:p>
    <w:p w14:paraId="43199156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r w:rsidRPr="008F42A8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六、项目联系人</w:t>
      </w:r>
    </w:p>
    <w:p w14:paraId="46E95A7F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（一）中方联系人：陈婧</w:t>
      </w:r>
    </w:p>
    <w:p w14:paraId="01419434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电话：010-62326877</w:t>
      </w:r>
    </w:p>
    <w:p w14:paraId="4BDF4F1B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Email：chenjing@nsfc.gov.cn</w:t>
      </w:r>
    </w:p>
    <w:p w14:paraId="50EA8BD6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中方申请人在线填写申请书过程中如</w:t>
      </w:r>
      <w:proofErr w:type="gramStart"/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遇技术</w:t>
      </w:r>
      <w:proofErr w:type="gramEnd"/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问题，可联系我委ISIS系统技术支持。电话：010-62317474。</w:t>
      </w:r>
    </w:p>
    <w:p w14:paraId="51036B8E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lastRenderedPageBreak/>
        <w:t xml:space="preserve">　　（二）新方联系人：Fiona Kenning</w:t>
      </w:r>
    </w:p>
    <w:p w14:paraId="0B420620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电话：+64 9 3035208</w:t>
      </w:r>
    </w:p>
    <w:p w14:paraId="7EF19D70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Email：fkenning@hrc.govt.nz</w:t>
      </w:r>
    </w:p>
    <w:p w14:paraId="1631CB26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 </w:t>
      </w:r>
    </w:p>
    <w:p w14:paraId="0F4B3538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附件：</w:t>
      </w:r>
    </w:p>
    <w:p w14:paraId="53455299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hyperlink r:id="rId9" w:tgtFrame="_blank" w:history="1">
        <w:r w:rsidRPr="008F42A8">
          <w:rPr>
            <w:rFonts w:ascii="微软雅黑" w:eastAsia="微软雅黑" w:hAnsi="微软雅黑" w:cs="宋体" w:hint="eastAsia"/>
            <w:color w:val="0070C0"/>
            <w:kern w:val="0"/>
            <w:sz w:val="20"/>
            <w:szCs w:val="20"/>
            <w:u w:val="single"/>
          </w:rPr>
          <w:t>1. 英文申请书</w:t>
        </w:r>
      </w:hyperlink>
    </w:p>
    <w:p w14:paraId="257EACB2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hyperlink r:id="rId10" w:tgtFrame="_blank" w:history="1">
        <w:r w:rsidRPr="008F42A8">
          <w:rPr>
            <w:rFonts w:ascii="微软雅黑" w:eastAsia="微软雅黑" w:hAnsi="微软雅黑" w:cs="宋体" w:hint="eastAsia"/>
            <w:color w:val="0070C0"/>
            <w:kern w:val="0"/>
            <w:sz w:val="20"/>
            <w:szCs w:val="20"/>
            <w:u w:val="single"/>
          </w:rPr>
          <w:t>2. 英文合作协议书撰写说明及范本</w:t>
        </w:r>
      </w:hyperlink>
    </w:p>
    <w:p w14:paraId="07B3FED6" w14:textId="77777777" w:rsidR="008F42A8" w:rsidRPr="008F42A8" w:rsidRDefault="008F42A8" w:rsidP="008F42A8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 </w:t>
      </w:r>
    </w:p>
    <w:p w14:paraId="1F4406E0" w14:textId="77777777" w:rsidR="008F42A8" w:rsidRPr="008F42A8" w:rsidRDefault="008F42A8" w:rsidP="008F42A8">
      <w:pPr>
        <w:widowControl/>
        <w:shd w:val="clear" w:color="auto" w:fill="FFFFFF"/>
        <w:spacing w:line="488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国家自然科学基金委员会</w:t>
      </w:r>
    </w:p>
    <w:p w14:paraId="0FC87C85" w14:textId="77777777" w:rsidR="008F42A8" w:rsidRPr="008F42A8" w:rsidRDefault="008F42A8" w:rsidP="008F42A8">
      <w:pPr>
        <w:widowControl/>
        <w:shd w:val="clear" w:color="auto" w:fill="FFFFFF"/>
        <w:spacing w:line="488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国际合作局</w:t>
      </w:r>
    </w:p>
    <w:p w14:paraId="195DB630" w14:textId="77777777" w:rsidR="008F42A8" w:rsidRPr="008F42A8" w:rsidRDefault="008F42A8" w:rsidP="008F42A8">
      <w:pPr>
        <w:widowControl/>
        <w:shd w:val="clear" w:color="auto" w:fill="FFFFFF"/>
        <w:spacing w:line="488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8F42A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2020年9月16日</w:t>
      </w:r>
    </w:p>
    <w:p w14:paraId="2E2FCBC5" w14:textId="77777777" w:rsidR="00CB7390" w:rsidRDefault="00CB7390"/>
    <w:sectPr w:rsidR="00CB7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7C"/>
    <w:rsid w:val="008F42A8"/>
    <w:rsid w:val="00A8417C"/>
    <w:rsid w:val="00CB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307EF"/>
  <w15:chartTrackingRefBased/>
  <w15:docId w15:val="{877FDAA7-C631-4DCC-AB1C-29BDA5DA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F42A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2A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F42A8"/>
    <w:rPr>
      <w:color w:val="0000FF"/>
      <w:u w:val="single"/>
    </w:rPr>
  </w:style>
  <w:style w:type="character" w:customStyle="1" w:styleId="normal105">
    <w:name w:val="normal105"/>
    <w:basedOn w:val="a0"/>
    <w:rsid w:val="008F42A8"/>
  </w:style>
  <w:style w:type="paragraph" w:styleId="a4">
    <w:name w:val="Normal (Web)"/>
    <w:basedOn w:val="a"/>
    <w:uiPriority w:val="99"/>
    <w:semiHidden/>
    <w:unhideWhenUsed/>
    <w:rsid w:val="008F42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F4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5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4699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close(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print(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3)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doZoom(15)" TargetMode="External"/><Relationship Id="rId10" Type="http://schemas.openxmlformats.org/officeDocument/2006/relationships/hyperlink" Target="http://www.nsfc.gov.cn/Portals/0/fj/fj20200916_02.docx" TargetMode="External"/><Relationship Id="rId4" Type="http://schemas.openxmlformats.org/officeDocument/2006/relationships/hyperlink" Target="javascript:doZoom(17)" TargetMode="External"/><Relationship Id="rId9" Type="http://schemas.openxmlformats.org/officeDocument/2006/relationships/hyperlink" Target="http://www.nsfc.gov.cn/Portals/0/fj/fj20200916_01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30399</dc:creator>
  <cp:keywords/>
  <dc:description/>
  <cp:lastModifiedBy>30399</cp:lastModifiedBy>
  <cp:revision>2</cp:revision>
  <dcterms:created xsi:type="dcterms:W3CDTF">2020-09-17T08:28:00Z</dcterms:created>
  <dcterms:modified xsi:type="dcterms:W3CDTF">2020-09-17T08:29:00Z</dcterms:modified>
</cp:coreProperties>
</file>