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86" w:rsidRPr="00D06086" w:rsidRDefault="00D06086" w:rsidP="00D06086">
      <w:pPr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  <w:r w:rsidRPr="00D06086">
        <w:rPr>
          <w:rFonts w:ascii="仿宋_GB2312" w:eastAsia="仿宋_GB2312" w:hAnsi="宋体" w:hint="eastAsia"/>
          <w:sz w:val="32"/>
          <w:szCs w:val="32"/>
        </w:rPr>
        <w:t>附件2</w:t>
      </w:r>
    </w:p>
    <w:p w:rsidR="00725F5D" w:rsidRPr="00725F5D" w:rsidRDefault="00725F5D" w:rsidP="00490634">
      <w:pPr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725F5D">
        <w:rPr>
          <w:rFonts w:ascii="宋体" w:eastAsia="宋体" w:hAnsi="宋体" w:hint="eastAsia"/>
          <w:b/>
          <w:sz w:val="44"/>
          <w:szCs w:val="44"/>
        </w:rPr>
        <w:t>唐立新奖学金面试规则简介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:rsidR="007E3470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 xml:space="preserve">一、面试题目： 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面试共两个题目，题目一为固定题：介绍自己的优势与特点。答题时需注意表达方式简明扼要，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忌重点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不明晰。题目二为开放题：由唐立新先生现场提问，面试学生稍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作准备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，即兴演讲作答。</w:t>
      </w:r>
      <w:r w:rsidR="007E3470" w:rsidRPr="00481BE6">
        <w:rPr>
          <w:rFonts w:ascii="仿宋_GB2312" w:eastAsia="仿宋_GB2312" w:hint="eastAsia"/>
          <w:sz w:val="32"/>
          <w:szCs w:val="32"/>
        </w:rPr>
        <w:t>每一组开放性题目相同。</w:t>
      </w:r>
    </w:p>
    <w:p w:rsidR="007E3470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二、回答形式：</w:t>
      </w:r>
    </w:p>
    <w:p w:rsidR="00725F5D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学生</w:t>
      </w:r>
      <w:r w:rsidR="00CE6D5C" w:rsidRPr="00481BE6">
        <w:rPr>
          <w:rFonts w:ascii="仿宋_GB2312" w:eastAsia="仿宋_GB2312" w:hint="eastAsia"/>
          <w:sz w:val="32"/>
          <w:szCs w:val="32"/>
        </w:rPr>
        <w:t>由学校</w:t>
      </w:r>
      <w:r w:rsidRPr="00481BE6">
        <w:rPr>
          <w:rFonts w:ascii="仿宋_GB2312" w:eastAsia="仿宋_GB2312" w:hint="eastAsia"/>
          <w:sz w:val="32"/>
          <w:szCs w:val="32"/>
        </w:rPr>
        <w:t>分成6组，每组30人。每组学生围成一个圈，从1号到30号，一个接一个回答，每个学生答题时间为100秒，即1分40秒。</w:t>
      </w:r>
      <w:r w:rsidR="00725F5D" w:rsidRPr="00481BE6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:rsidR="00725F5D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三、</w:t>
      </w:r>
      <w:r w:rsidR="00725F5D" w:rsidRPr="00481BE6">
        <w:rPr>
          <w:rFonts w:ascii="仿宋_GB2312" w:eastAsia="仿宋_GB2312" w:hint="eastAsia"/>
          <w:sz w:val="32"/>
          <w:szCs w:val="32"/>
        </w:rPr>
        <w:t>注意</w:t>
      </w:r>
      <w:r w:rsidR="00490634" w:rsidRPr="00481BE6">
        <w:rPr>
          <w:rFonts w:ascii="仿宋_GB2312" w:eastAsia="仿宋_GB2312" w:hint="eastAsia"/>
          <w:sz w:val="32"/>
          <w:szCs w:val="32"/>
        </w:rPr>
        <w:t>事项</w:t>
      </w:r>
      <w:r w:rsidR="00725F5D" w:rsidRPr="00481BE6">
        <w:rPr>
          <w:rFonts w:ascii="仿宋_GB2312" w:eastAsia="仿宋_GB2312" w:hint="eastAsia"/>
          <w:sz w:val="32"/>
          <w:szCs w:val="32"/>
        </w:rPr>
        <w:t>：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1.两题共100秒，切记合理安排时间</w:t>
      </w:r>
      <w:r w:rsidR="007C0711" w:rsidRPr="00481BE6">
        <w:rPr>
          <w:rFonts w:ascii="仿宋_GB2312" w:eastAsia="仿宋_GB2312" w:hint="eastAsia"/>
          <w:sz w:val="32"/>
          <w:szCs w:val="32"/>
        </w:rPr>
        <w:t>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2.由于时间有限，答题时直接开始作答，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无需讲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套话（如：尊敬的XXX您好）</w:t>
      </w:r>
      <w:r w:rsidR="007C0711" w:rsidRPr="00481BE6">
        <w:rPr>
          <w:rFonts w:ascii="仿宋_GB2312" w:eastAsia="仿宋_GB2312" w:hint="eastAsia"/>
          <w:sz w:val="32"/>
          <w:szCs w:val="32"/>
        </w:rPr>
        <w:t>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3.</w:t>
      </w:r>
      <w:r w:rsidR="00CE6D5C" w:rsidRPr="00481BE6">
        <w:rPr>
          <w:rFonts w:ascii="仿宋_GB2312" w:eastAsia="仿宋_GB2312" w:hint="eastAsia"/>
          <w:sz w:val="32"/>
          <w:szCs w:val="32"/>
        </w:rPr>
        <w:t>面试地点在中国科学院大学玉泉路校区，候选人确因出国等原因不能参加面试，可向学校提出，经批准后选择参加网络面试（全校</w:t>
      </w:r>
      <w:r w:rsidR="00CE6D5C" w:rsidRPr="00481BE6">
        <w:rPr>
          <w:rFonts w:ascii="仿宋_GB2312" w:eastAsia="仿宋_GB2312" w:hint="eastAsia"/>
          <w:sz w:val="32"/>
          <w:szCs w:val="32"/>
        </w:rPr>
        <w:lastRenderedPageBreak/>
        <w:t>不超过5人）；如不能参加面试，则面试成绩为0。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4.为了保证参加面试的公平性，现场面试将采用无网络化（禁止使用手机、</w:t>
      </w:r>
      <w:proofErr w:type="spellStart"/>
      <w:r w:rsidRPr="00481BE6">
        <w:rPr>
          <w:rFonts w:ascii="仿宋_GB2312" w:eastAsia="仿宋_GB2312" w:hint="eastAsia"/>
          <w:sz w:val="32"/>
          <w:szCs w:val="32"/>
        </w:rPr>
        <w:t>ipad</w:t>
      </w:r>
      <w:proofErr w:type="spellEnd"/>
      <w:r w:rsidRPr="00481BE6">
        <w:rPr>
          <w:rFonts w:ascii="仿宋_GB2312" w:eastAsia="仿宋_GB2312" w:hint="eastAsia"/>
          <w:sz w:val="32"/>
          <w:szCs w:val="32"/>
        </w:rPr>
        <w:t>等通讯和电子设备）面试答题，参加面试的学生在进入考场和待考区时，需</w:t>
      </w:r>
      <w:r w:rsidR="00CE6D5C" w:rsidRPr="00481BE6">
        <w:rPr>
          <w:rFonts w:ascii="仿宋_GB2312" w:eastAsia="仿宋_GB2312" w:hint="eastAsia"/>
          <w:sz w:val="32"/>
          <w:szCs w:val="32"/>
        </w:rPr>
        <w:t>按工作人员安排，</w:t>
      </w:r>
      <w:r w:rsidRPr="00481BE6">
        <w:rPr>
          <w:rFonts w:ascii="仿宋_GB2312" w:eastAsia="仿宋_GB2312" w:hint="eastAsia"/>
          <w:sz w:val="32"/>
          <w:szCs w:val="32"/>
        </w:rPr>
        <w:t>将手机等通讯和电子设备放在指定地点。</w:t>
      </w:r>
    </w:p>
    <w:sectPr w:rsidR="00725F5D" w:rsidRPr="00481BE6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CF" w:rsidRDefault="00BF30CF" w:rsidP="00711947">
      <w:pPr>
        <w:spacing w:line="240" w:lineRule="auto"/>
      </w:pPr>
      <w:r>
        <w:separator/>
      </w:r>
    </w:p>
  </w:endnote>
  <w:endnote w:type="continuationSeparator" w:id="0">
    <w:p w:rsidR="00BF30CF" w:rsidRDefault="00BF30CF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CF" w:rsidRDefault="00BF30CF" w:rsidP="00711947">
      <w:pPr>
        <w:spacing w:line="240" w:lineRule="auto"/>
      </w:pPr>
      <w:r>
        <w:separator/>
      </w:r>
    </w:p>
  </w:footnote>
  <w:footnote w:type="continuationSeparator" w:id="0">
    <w:p w:rsidR="00BF30CF" w:rsidRDefault="00BF30CF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AA"/>
    <w:rsid w:val="00012189"/>
    <w:rsid w:val="000B5595"/>
    <w:rsid w:val="000C38FF"/>
    <w:rsid w:val="000D1460"/>
    <w:rsid w:val="000D7970"/>
    <w:rsid w:val="000E2BBD"/>
    <w:rsid w:val="001168D5"/>
    <w:rsid w:val="0011715C"/>
    <w:rsid w:val="00132E36"/>
    <w:rsid w:val="0018721E"/>
    <w:rsid w:val="001B2C4F"/>
    <w:rsid w:val="00226791"/>
    <w:rsid w:val="0022707D"/>
    <w:rsid w:val="002749E0"/>
    <w:rsid w:val="002755C6"/>
    <w:rsid w:val="002D67A8"/>
    <w:rsid w:val="002F0004"/>
    <w:rsid w:val="00301A91"/>
    <w:rsid w:val="003260AA"/>
    <w:rsid w:val="00347B11"/>
    <w:rsid w:val="003E5718"/>
    <w:rsid w:val="00400816"/>
    <w:rsid w:val="0040687B"/>
    <w:rsid w:val="0041598F"/>
    <w:rsid w:val="00481BE6"/>
    <w:rsid w:val="00487033"/>
    <w:rsid w:val="00490634"/>
    <w:rsid w:val="004956C7"/>
    <w:rsid w:val="004A0BFA"/>
    <w:rsid w:val="004C30D0"/>
    <w:rsid w:val="004D187D"/>
    <w:rsid w:val="004D3483"/>
    <w:rsid w:val="004D66ED"/>
    <w:rsid w:val="004D7569"/>
    <w:rsid w:val="00513CC8"/>
    <w:rsid w:val="005214B3"/>
    <w:rsid w:val="005322CC"/>
    <w:rsid w:val="00532945"/>
    <w:rsid w:val="005441C1"/>
    <w:rsid w:val="00552D3B"/>
    <w:rsid w:val="00584AC4"/>
    <w:rsid w:val="005A5775"/>
    <w:rsid w:val="005E2058"/>
    <w:rsid w:val="005E2C34"/>
    <w:rsid w:val="005F5927"/>
    <w:rsid w:val="00605AF0"/>
    <w:rsid w:val="00616D63"/>
    <w:rsid w:val="00667D64"/>
    <w:rsid w:val="0067283F"/>
    <w:rsid w:val="006B477A"/>
    <w:rsid w:val="006C3097"/>
    <w:rsid w:val="006D60A2"/>
    <w:rsid w:val="006E6966"/>
    <w:rsid w:val="006E7826"/>
    <w:rsid w:val="00711947"/>
    <w:rsid w:val="0071786C"/>
    <w:rsid w:val="00725F5D"/>
    <w:rsid w:val="007349FD"/>
    <w:rsid w:val="00763078"/>
    <w:rsid w:val="00786660"/>
    <w:rsid w:val="00794F5A"/>
    <w:rsid w:val="007C0711"/>
    <w:rsid w:val="007E3470"/>
    <w:rsid w:val="007F3C57"/>
    <w:rsid w:val="008224C3"/>
    <w:rsid w:val="00870D7A"/>
    <w:rsid w:val="00892FA5"/>
    <w:rsid w:val="008A6E90"/>
    <w:rsid w:val="008C1DFA"/>
    <w:rsid w:val="008D1C58"/>
    <w:rsid w:val="00911C75"/>
    <w:rsid w:val="009221E8"/>
    <w:rsid w:val="00936CE3"/>
    <w:rsid w:val="00953840"/>
    <w:rsid w:val="00956E0C"/>
    <w:rsid w:val="00971A88"/>
    <w:rsid w:val="00982966"/>
    <w:rsid w:val="009976F4"/>
    <w:rsid w:val="009C3148"/>
    <w:rsid w:val="009C4F19"/>
    <w:rsid w:val="00A65C4E"/>
    <w:rsid w:val="00A7573A"/>
    <w:rsid w:val="00A76E0F"/>
    <w:rsid w:val="00AB55AD"/>
    <w:rsid w:val="00AC3B5A"/>
    <w:rsid w:val="00AD4270"/>
    <w:rsid w:val="00AF2B03"/>
    <w:rsid w:val="00B10282"/>
    <w:rsid w:val="00B41204"/>
    <w:rsid w:val="00B44F95"/>
    <w:rsid w:val="00B46053"/>
    <w:rsid w:val="00B53969"/>
    <w:rsid w:val="00BC136D"/>
    <w:rsid w:val="00BC266B"/>
    <w:rsid w:val="00BC63C2"/>
    <w:rsid w:val="00BF30CF"/>
    <w:rsid w:val="00C00C02"/>
    <w:rsid w:val="00C12604"/>
    <w:rsid w:val="00C1493D"/>
    <w:rsid w:val="00C2208B"/>
    <w:rsid w:val="00C3157F"/>
    <w:rsid w:val="00C327C7"/>
    <w:rsid w:val="00C502C8"/>
    <w:rsid w:val="00C64715"/>
    <w:rsid w:val="00CA219F"/>
    <w:rsid w:val="00CE6D5C"/>
    <w:rsid w:val="00D06086"/>
    <w:rsid w:val="00D06BDD"/>
    <w:rsid w:val="00D07433"/>
    <w:rsid w:val="00D1483D"/>
    <w:rsid w:val="00D26B4B"/>
    <w:rsid w:val="00D633CD"/>
    <w:rsid w:val="00D82816"/>
    <w:rsid w:val="00D8775A"/>
    <w:rsid w:val="00D87A23"/>
    <w:rsid w:val="00DE264F"/>
    <w:rsid w:val="00DF6E2B"/>
    <w:rsid w:val="00E151B2"/>
    <w:rsid w:val="00E31B49"/>
    <w:rsid w:val="00E43ECC"/>
    <w:rsid w:val="00E50125"/>
    <w:rsid w:val="00E577D1"/>
    <w:rsid w:val="00EB1C1F"/>
    <w:rsid w:val="00F0599E"/>
    <w:rsid w:val="00F24251"/>
    <w:rsid w:val="00F275DA"/>
    <w:rsid w:val="00F55F3A"/>
    <w:rsid w:val="00F56BBC"/>
    <w:rsid w:val="00F80F24"/>
    <w:rsid w:val="00FA2B3B"/>
    <w:rsid w:val="00FD5EFC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3C96-04A1-4240-8490-702B709D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包天柱</dc:creator>
  <cp:lastModifiedBy>unknown</cp:lastModifiedBy>
  <cp:revision>2</cp:revision>
  <cp:lastPrinted>2018-05-23T06:32:00Z</cp:lastPrinted>
  <dcterms:created xsi:type="dcterms:W3CDTF">2018-06-01T06:38:00Z</dcterms:created>
  <dcterms:modified xsi:type="dcterms:W3CDTF">2018-06-01T06:38:00Z</dcterms:modified>
</cp:coreProperties>
</file>