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FA" w:rsidRPr="00597E70" w:rsidRDefault="000F39FA" w:rsidP="00AB2552">
      <w:pPr>
        <w:widowControl/>
        <w:shd w:val="clear" w:color="auto" w:fill="FFFFFF"/>
        <w:jc w:val="center"/>
        <w:rPr>
          <w:rFonts w:ascii="Arial" w:eastAsia="宋体" w:hAnsi="Arial" w:cs="Arial"/>
          <w:b/>
          <w:color w:val="000000" w:themeColor="text1"/>
          <w:kern w:val="0"/>
          <w:sz w:val="32"/>
          <w:szCs w:val="32"/>
        </w:rPr>
      </w:pPr>
      <w:r w:rsidRPr="00597E70">
        <w:rPr>
          <w:rFonts w:ascii="Arial" w:eastAsia="宋体" w:hAnsi="Arial" w:cs="Arial"/>
          <w:b/>
          <w:color w:val="000000" w:themeColor="text1"/>
          <w:kern w:val="0"/>
          <w:sz w:val="32"/>
          <w:szCs w:val="32"/>
        </w:rPr>
        <w:t>学位服着装规范</w:t>
      </w:r>
    </w:p>
    <w:p w:rsidR="00AB2552" w:rsidRPr="000F39FA" w:rsidRDefault="00AB2552" w:rsidP="00AB2552">
      <w:pPr>
        <w:widowControl/>
        <w:shd w:val="clear" w:color="auto" w:fill="FFFFFF"/>
        <w:jc w:val="center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AB2552" w:rsidRDefault="000F39FA" w:rsidP="00AB2552">
      <w:pPr>
        <w:widowControl/>
        <w:shd w:val="clear" w:color="auto" w:fill="FFFFFF"/>
        <w:ind w:firstLine="300"/>
        <w:jc w:val="left"/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</w:pP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学位服是学位的有形的、可见的标志之一。实行学位服，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有利于进一步完善我国的学位制度，有利于全社会进一步尊重知识和人才，有利于激发攻读学位者的学习积极性，有利于加强学位授予工作的管理和国际交流。</w:t>
      </w:r>
    </w:p>
    <w:p w:rsidR="00597E70" w:rsidRDefault="00597E70" w:rsidP="00AB2552">
      <w:pPr>
        <w:widowControl/>
        <w:shd w:val="clear" w:color="auto" w:fill="FFFFFF"/>
        <w:ind w:firstLine="30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AB2552" w:rsidRDefault="000F39FA" w:rsidP="00AB2552">
      <w:pPr>
        <w:widowControl/>
        <w:shd w:val="clear" w:color="auto" w:fill="FFFFFF"/>
        <w:ind w:firstLine="300"/>
        <w:jc w:val="left"/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</w:pP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实行学位服，是一件严肃认真的工作。学位服只限于学位获得者、攻读学位者及学位授予单位的校（院、所）长、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学位评定委员会主席及委员（或导师）在学位论文答辩会、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学位授予仪式、名誉博士学位授予仪式、毕业典礼及校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（院、所）庆庆典等场合穿着使用，不得滥用。</w:t>
      </w:r>
    </w:p>
    <w:p w:rsidR="00597E70" w:rsidRPr="00597E70" w:rsidRDefault="00597E70" w:rsidP="00AB2552">
      <w:pPr>
        <w:widowControl/>
        <w:shd w:val="clear" w:color="auto" w:fill="FFFFFF"/>
        <w:ind w:firstLine="30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AB2552" w:rsidRDefault="000F39FA" w:rsidP="00AB2552">
      <w:pPr>
        <w:widowControl/>
        <w:shd w:val="clear" w:color="auto" w:fill="FFFFFF"/>
        <w:ind w:firstLine="30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学位</w:t>
      </w:r>
      <w:proofErr w:type="gramStart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服作为</w:t>
      </w:r>
      <w:proofErr w:type="gramEnd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专用服装。着装应符合下列规范：</w:t>
      </w:r>
    </w:p>
    <w:p w:rsidR="00AB2552" w:rsidRDefault="00AB2552" w:rsidP="00AB2552">
      <w:pPr>
        <w:widowControl/>
        <w:shd w:val="clear" w:color="auto" w:fill="FFFFFF"/>
        <w:ind w:firstLine="30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AB2552" w:rsidRDefault="000F39FA" w:rsidP="00AB2552">
      <w:pPr>
        <w:widowControl/>
        <w:shd w:val="clear" w:color="auto" w:fill="FFFFFF"/>
        <w:ind w:firstLine="30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一、学位帽　　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学位帽为方型黑色。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戴学位帽时，帽子开口的部位置于脑后正中，帽顶与着装人的视线平行。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</w:t>
      </w:r>
    </w:p>
    <w:p w:rsidR="0086626C" w:rsidRPr="00597E70" w:rsidRDefault="000F39FA" w:rsidP="00597E70">
      <w:pPr>
        <w:widowControl/>
        <w:shd w:val="clear" w:color="auto" w:fill="FFFFFF"/>
        <w:ind w:firstLine="30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二、流苏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博士学位流苏为红色，硕士学位流苏为深蓝色，校（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院、所）</w:t>
      </w:r>
      <w:proofErr w:type="gramStart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长帽流苏</w:t>
      </w:r>
      <w:proofErr w:type="gramEnd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为黄色。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流苏系挂在帽顶的帽结上，沿帽檐自然下垂。未授予学位时，流苏垂在着装人所戴学位帽右前侧中部；学位授予仪式上，授予学位后，由学位评定委员会主席（或校、院、所长）把流苏从着装人的帽檐右前侧移到左前侧中部，并呈自然下垂状。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校（院、所）长、学位评定委员会主席及委员（或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导师）及已获学位者，其流苏均垂在所戴学位帽的左前侧中部。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三、学位袍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博士学位袍为黑、红两色，硕士学位袍为蓝、深蓝两色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，校长服为红、黑两色。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穿着学位袍，应自然合体。</w:t>
      </w:r>
      <w:proofErr w:type="gramStart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学位袍外不得</w:t>
      </w:r>
      <w:proofErr w:type="gramEnd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加</w:t>
      </w:r>
      <w:proofErr w:type="gramStart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套其他</w:t>
      </w:r>
      <w:proofErr w:type="gramEnd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服装。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四、垂布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垂布为套头三角兜型，饰边处按文、理、工、农、</w:t>
      </w:r>
      <w:proofErr w:type="gramStart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医</w:t>
      </w:r>
      <w:proofErr w:type="gramEnd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、军事六大类分别标为粉、灰、黄、绿、白、红颜色。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垂布佩戴在学位袍外，套头披在肩背处，铺平过肩，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扣绊扣在</w:t>
      </w:r>
      <w:proofErr w:type="gramStart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学位袍最上面</w:t>
      </w:r>
      <w:proofErr w:type="gramEnd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纽扣上，三角</w:t>
      </w:r>
      <w:proofErr w:type="gramStart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兜自然</w:t>
      </w:r>
      <w:proofErr w:type="gramEnd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垂在背后。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垂布按授予学位的文、理、工、农、</w:t>
      </w:r>
      <w:proofErr w:type="gramStart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医</w:t>
      </w:r>
      <w:proofErr w:type="gramEnd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、军事六大类分别佩戴。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五、附属着装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内衣：应着白或浅色衬衫。男士系领带，女士可扎领结。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裤子：</w:t>
      </w:r>
      <w:proofErr w:type="gramStart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男士着</w:t>
      </w:r>
      <w:proofErr w:type="gramEnd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深色裤子，</w:t>
      </w:r>
      <w:proofErr w:type="gramStart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女士着</w:t>
      </w:r>
      <w:proofErr w:type="gramEnd"/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深色裤子或深、素色裙子。</w:t>
      </w:r>
      <w:r w:rsidRPr="00AB2552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0F39F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　　鞋子：应着深色皮鞋。</w:t>
      </w:r>
      <w:bookmarkStart w:id="0" w:name="_GoBack"/>
      <w:bookmarkEnd w:id="0"/>
    </w:p>
    <w:sectPr w:rsidR="0086626C" w:rsidRPr="00597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AF" w:rsidRDefault="00A859AF" w:rsidP="00597E70">
      <w:r>
        <w:separator/>
      </w:r>
    </w:p>
  </w:endnote>
  <w:endnote w:type="continuationSeparator" w:id="0">
    <w:p w:rsidR="00A859AF" w:rsidRDefault="00A859AF" w:rsidP="0059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AF" w:rsidRDefault="00A859AF" w:rsidP="00597E70">
      <w:r>
        <w:separator/>
      </w:r>
    </w:p>
  </w:footnote>
  <w:footnote w:type="continuationSeparator" w:id="0">
    <w:p w:rsidR="00A859AF" w:rsidRDefault="00A859AF" w:rsidP="00597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FC"/>
    <w:rsid w:val="000F39FA"/>
    <w:rsid w:val="0037609D"/>
    <w:rsid w:val="00597E70"/>
    <w:rsid w:val="0086626C"/>
    <w:rsid w:val="00A859AF"/>
    <w:rsid w:val="00AB2552"/>
    <w:rsid w:val="00B0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39FA"/>
  </w:style>
  <w:style w:type="paragraph" w:styleId="a3">
    <w:name w:val="header"/>
    <w:basedOn w:val="a"/>
    <w:link w:val="Char"/>
    <w:uiPriority w:val="99"/>
    <w:unhideWhenUsed/>
    <w:rsid w:val="00597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E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E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39FA"/>
  </w:style>
  <w:style w:type="paragraph" w:styleId="a3">
    <w:name w:val="header"/>
    <w:basedOn w:val="a"/>
    <w:link w:val="Char"/>
    <w:uiPriority w:val="99"/>
    <w:unhideWhenUsed/>
    <w:rsid w:val="00597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E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565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</cp:revision>
  <dcterms:created xsi:type="dcterms:W3CDTF">2015-06-29T04:09:00Z</dcterms:created>
  <dcterms:modified xsi:type="dcterms:W3CDTF">2015-06-29T05:25:00Z</dcterms:modified>
</cp:coreProperties>
</file>