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B2" w:rsidRDefault="005A35B2" w:rsidP="005A35B2">
      <w:pPr>
        <w:jc w:val="center"/>
        <w:rPr>
          <w:rFonts w:asciiTheme="majorEastAsia" w:eastAsiaTheme="majorEastAsia" w:hAnsiTheme="majorEastAsia"/>
          <w:b/>
          <w:sz w:val="44"/>
          <w:szCs w:val="44"/>
        </w:rPr>
      </w:pPr>
      <w:r w:rsidRPr="00A2244F">
        <w:rPr>
          <w:rFonts w:asciiTheme="majorEastAsia" w:eastAsiaTheme="majorEastAsia" w:hAnsiTheme="majorEastAsia" w:hint="eastAsia"/>
          <w:b/>
          <w:sz w:val="44"/>
          <w:szCs w:val="44"/>
        </w:rPr>
        <w:t>中国科学院昆明动物研究所</w:t>
      </w:r>
    </w:p>
    <w:p w:rsidR="005A35B2" w:rsidRPr="00A2244F" w:rsidRDefault="005A35B2" w:rsidP="005A35B2">
      <w:pPr>
        <w:jc w:val="center"/>
        <w:rPr>
          <w:rFonts w:asciiTheme="majorEastAsia" w:eastAsiaTheme="majorEastAsia" w:hAnsiTheme="majorEastAsia"/>
          <w:b/>
          <w:sz w:val="44"/>
          <w:szCs w:val="44"/>
        </w:rPr>
      </w:pPr>
      <w:r w:rsidRPr="00A2244F">
        <w:rPr>
          <w:rFonts w:asciiTheme="majorEastAsia" w:eastAsiaTheme="majorEastAsia" w:hAnsiTheme="majorEastAsia" w:hint="eastAsia"/>
          <w:b/>
          <w:sz w:val="44"/>
          <w:szCs w:val="44"/>
        </w:rPr>
        <w:t>防汛救灾应急预案</w:t>
      </w:r>
    </w:p>
    <w:tbl>
      <w:tblPr>
        <w:tblpPr w:leftFromText="36" w:rightFromText="36" w:vertAnchor="text"/>
        <w:tblW w:w="0" w:type="auto"/>
        <w:tblCellSpacing w:w="0" w:type="dxa"/>
        <w:tblCellMar>
          <w:top w:w="120" w:type="dxa"/>
          <w:left w:w="120" w:type="dxa"/>
          <w:bottom w:w="120" w:type="dxa"/>
          <w:right w:w="120" w:type="dxa"/>
        </w:tblCellMar>
        <w:tblLook w:val="04A0"/>
      </w:tblPr>
      <w:tblGrid>
        <w:gridCol w:w="246"/>
      </w:tblGrid>
      <w:tr w:rsidR="005A35B2" w:rsidRPr="006A4436" w:rsidTr="00F06CFB">
        <w:trPr>
          <w:tblCellSpacing w:w="0" w:type="dxa"/>
        </w:trPr>
        <w:tc>
          <w:tcPr>
            <w:tcW w:w="0" w:type="auto"/>
            <w:vAlign w:val="center"/>
            <w:hideMark/>
          </w:tcPr>
          <w:p w:rsidR="005A35B2" w:rsidRPr="006A4436" w:rsidRDefault="005A35B2" w:rsidP="00F06CFB">
            <w:pPr>
              <w:widowControl/>
              <w:spacing w:line="257" w:lineRule="atLeast"/>
              <w:jc w:val="left"/>
              <w:rPr>
                <w:rFonts w:ascii="宋体" w:eastAsia="宋体" w:hAnsi="宋体" w:cs="宋体"/>
                <w:color w:val="000000"/>
                <w:kern w:val="0"/>
                <w:sz w:val="18"/>
                <w:szCs w:val="18"/>
              </w:rPr>
            </w:pPr>
          </w:p>
        </w:tc>
      </w:tr>
    </w:tbl>
    <w:p w:rsidR="005A35B2" w:rsidRPr="00686AE7" w:rsidRDefault="005A35B2" w:rsidP="00234FA4">
      <w:pPr>
        <w:widowControl/>
        <w:wordWrap w:val="0"/>
        <w:spacing w:line="257" w:lineRule="atLeast"/>
        <w:ind w:firstLineChars="150" w:firstLine="480"/>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为了切实做好防汛抗灾准备工作，确保研究所安全防汛，特制定本防汛抗灾工作</w:t>
      </w:r>
      <w:r w:rsidR="00234FA4">
        <w:rPr>
          <w:rFonts w:ascii="楷体" w:eastAsia="楷体" w:hAnsi="楷体" w:cs="宋体" w:hint="eastAsia"/>
          <w:color w:val="000000"/>
          <w:kern w:val="0"/>
          <w:sz w:val="32"/>
          <w:szCs w:val="32"/>
        </w:rPr>
        <w:t>应急</w:t>
      </w:r>
      <w:r w:rsidRPr="00686AE7">
        <w:rPr>
          <w:rFonts w:ascii="楷体" w:eastAsia="楷体" w:hAnsi="楷体" w:cs="宋体" w:hint="eastAsia"/>
          <w:color w:val="000000"/>
          <w:kern w:val="0"/>
          <w:sz w:val="32"/>
          <w:szCs w:val="32"/>
        </w:rPr>
        <w:t>预案：</w:t>
      </w:r>
    </w:p>
    <w:p w:rsidR="00234FA4" w:rsidRPr="00003B90" w:rsidRDefault="00234FA4" w:rsidP="00234FA4">
      <w:pPr>
        <w:pStyle w:val="a3"/>
        <w:widowControl/>
        <w:numPr>
          <w:ilvl w:val="0"/>
          <w:numId w:val="2"/>
        </w:numPr>
        <w:spacing w:line="257" w:lineRule="atLeast"/>
        <w:ind w:firstLineChars="0"/>
        <w:jc w:val="left"/>
        <w:rPr>
          <w:rFonts w:ascii="楷体" w:eastAsia="楷体" w:hAnsi="楷体" w:cs="宋体"/>
          <w:b/>
          <w:color w:val="000000"/>
          <w:kern w:val="0"/>
          <w:sz w:val="32"/>
          <w:szCs w:val="32"/>
        </w:rPr>
      </w:pPr>
      <w:r w:rsidRPr="00003B90">
        <w:rPr>
          <w:rFonts w:ascii="楷体" w:eastAsia="楷体" w:hAnsi="楷体" w:cs="宋体" w:hint="eastAsia"/>
          <w:b/>
          <w:color w:val="000000"/>
          <w:kern w:val="0"/>
          <w:sz w:val="32"/>
          <w:szCs w:val="32"/>
        </w:rPr>
        <w:t>组织领导</w:t>
      </w:r>
    </w:p>
    <w:p w:rsidR="005A35B2" w:rsidRPr="00234FA4" w:rsidRDefault="005A35B2" w:rsidP="00234FA4">
      <w:pPr>
        <w:widowControl/>
        <w:spacing w:line="257" w:lineRule="atLeast"/>
        <w:jc w:val="left"/>
        <w:rPr>
          <w:rFonts w:ascii="楷体" w:eastAsia="楷体" w:hAnsi="楷体" w:cs="宋体"/>
          <w:color w:val="000000"/>
          <w:kern w:val="0"/>
          <w:sz w:val="32"/>
          <w:szCs w:val="32"/>
        </w:rPr>
      </w:pPr>
      <w:r w:rsidRPr="00234FA4">
        <w:rPr>
          <w:rFonts w:ascii="楷体" w:eastAsia="楷体" w:hAnsi="楷体" w:cs="宋体" w:hint="eastAsia"/>
          <w:color w:val="000000"/>
          <w:kern w:val="0"/>
          <w:sz w:val="32"/>
          <w:szCs w:val="32"/>
        </w:rPr>
        <w:t>1、</w:t>
      </w:r>
      <w:r w:rsidR="00A80B3B">
        <w:rPr>
          <w:rFonts w:ascii="楷体" w:eastAsia="楷体" w:hAnsi="楷体" w:cs="宋体" w:hint="eastAsia"/>
          <w:color w:val="000000"/>
          <w:kern w:val="0"/>
          <w:sz w:val="32"/>
          <w:szCs w:val="32"/>
        </w:rPr>
        <w:t>防汛抗灾领导小组</w:t>
      </w:r>
    </w:p>
    <w:p w:rsidR="005A35B2" w:rsidRPr="00686AE7" w:rsidRDefault="00EF1F6B" w:rsidP="005A35B2">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组长：党委书记沈华</w:t>
      </w:r>
    </w:p>
    <w:p w:rsidR="005A35B2" w:rsidRPr="00686AE7" w:rsidRDefault="00EF1F6B" w:rsidP="00234FA4">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副组长：后勤服务中心</w:t>
      </w:r>
      <w:r w:rsidR="005A35B2" w:rsidRPr="00686AE7">
        <w:rPr>
          <w:rFonts w:ascii="楷体" w:eastAsia="楷体" w:hAnsi="楷体" w:cs="宋体" w:hint="eastAsia"/>
          <w:color w:val="000000"/>
          <w:kern w:val="0"/>
          <w:sz w:val="32"/>
          <w:szCs w:val="32"/>
        </w:rPr>
        <w:t>主任</w:t>
      </w:r>
      <w:r w:rsidR="00B46100">
        <w:rPr>
          <w:rFonts w:ascii="楷体" w:eastAsia="楷体" w:hAnsi="楷体" w:cs="宋体" w:hint="eastAsia"/>
          <w:color w:val="000000"/>
          <w:kern w:val="0"/>
          <w:sz w:val="32"/>
          <w:szCs w:val="32"/>
        </w:rPr>
        <w:t>陈爱华</w:t>
      </w:r>
      <w:r>
        <w:rPr>
          <w:rFonts w:ascii="楷体" w:eastAsia="楷体" w:hAnsi="楷体" w:cs="宋体" w:hint="eastAsia"/>
          <w:color w:val="000000"/>
          <w:kern w:val="0"/>
          <w:sz w:val="32"/>
          <w:szCs w:val="32"/>
        </w:rPr>
        <w:t>、综合办主任黄加元</w:t>
      </w:r>
    </w:p>
    <w:p w:rsidR="00EF1F6B" w:rsidRDefault="00B46100" w:rsidP="00234FA4">
      <w:pPr>
        <w:widowControl/>
        <w:wordWrap w:val="0"/>
        <w:spacing w:line="257" w:lineRule="atLeast"/>
        <w:jc w:val="left"/>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抢险救灾组：</w:t>
      </w:r>
      <w:r w:rsidRPr="00686AE7">
        <w:rPr>
          <w:rFonts w:ascii="楷体" w:eastAsia="楷体" w:hAnsi="楷体" w:cs="宋体" w:hint="eastAsia"/>
          <w:color w:val="000000"/>
          <w:kern w:val="0"/>
          <w:sz w:val="32"/>
          <w:szCs w:val="32"/>
        </w:rPr>
        <w:t>臧键</w:t>
      </w:r>
      <w:r w:rsidR="005A35B2" w:rsidRPr="00686AE7">
        <w:rPr>
          <w:rFonts w:ascii="楷体" w:eastAsia="楷体" w:hAnsi="楷体" w:cs="宋体" w:hint="eastAsia"/>
          <w:color w:val="000000"/>
          <w:kern w:val="0"/>
          <w:sz w:val="32"/>
          <w:szCs w:val="32"/>
        </w:rPr>
        <w:t>、和顺进、马杰、韩永刚、</w:t>
      </w:r>
      <w:r w:rsidR="00EF1F6B">
        <w:rPr>
          <w:rFonts w:ascii="楷体" w:eastAsia="楷体" w:hAnsi="楷体" w:cs="宋体" w:hint="eastAsia"/>
          <w:color w:val="000000"/>
          <w:kern w:val="0"/>
          <w:sz w:val="32"/>
          <w:szCs w:val="32"/>
        </w:rPr>
        <w:t>许林琪</w:t>
      </w:r>
    </w:p>
    <w:p w:rsidR="005A35B2" w:rsidRPr="00686AE7" w:rsidRDefault="005A35B2" w:rsidP="00EF1F6B">
      <w:pPr>
        <w:widowControl/>
        <w:wordWrap w:val="0"/>
        <w:spacing w:line="257" w:lineRule="atLeast"/>
        <w:ind w:firstLineChars="350" w:firstLine="1120"/>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园区保安</w:t>
      </w:r>
    </w:p>
    <w:p w:rsidR="005A35B2" w:rsidRPr="00686AE7" w:rsidRDefault="005A35B2" w:rsidP="00234FA4">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物资保障组：</w:t>
      </w:r>
      <w:r w:rsidR="00EF1F6B">
        <w:rPr>
          <w:rFonts w:ascii="楷体" w:eastAsia="楷体" w:hAnsi="楷体" w:cs="宋体" w:hint="eastAsia"/>
          <w:color w:val="000000"/>
          <w:kern w:val="0"/>
          <w:sz w:val="32"/>
          <w:szCs w:val="32"/>
        </w:rPr>
        <w:t>廖雷青 、</w:t>
      </w:r>
      <w:r w:rsidRPr="00686AE7">
        <w:rPr>
          <w:rFonts w:ascii="楷体" w:eastAsia="楷体" w:hAnsi="楷体" w:cs="宋体" w:hint="eastAsia"/>
          <w:color w:val="000000"/>
          <w:kern w:val="0"/>
          <w:sz w:val="32"/>
          <w:szCs w:val="32"/>
        </w:rPr>
        <w:t>杨丽梅、黄路</w:t>
      </w:r>
    </w:p>
    <w:p w:rsidR="005A35B2" w:rsidRPr="00686AE7" w:rsidRDefault="00EF1F6B" w:rsidP="00234FA4">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通信联络信息发布组：张刚强、彭菲、周霁</w:t>
      </w:r>
    </w:p>
    <w:p w:rsidR="005A35B2" w:rsidRPr="00686AE7" w:rsidRDefault="005A35B2" w:rsidP="005A35B2">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医疗救护组：陈爱华、李云庆</w:t>
      </w:r>
    </w:p>
    <w:p w:rsidR="00884F7C" w:rsidRPr="00884F7C" w:rsidRDefault="005A35B2" w:rsidP="00884F7C">
      <w:pPr>
        <w:widowControl/>
        <w:wordWrap w:val="0"/>
        <w:spacing w:line="257" w:lineRule="atLeast"/>
        <w:jc w:val="left"/>
        <w:rPr>
          <w:rFonts w:ascii="楷体" w:eastAsia="楷体" w:hAnsi="楷体" w:cs="宋体"/>
          <w:color w:val="000000"/>
          <w:kern w:val="0"/>
          <w:sz w:val="32"/>
          <w:szCs w:val="32"/>
        </w:rPr>
      </w:pPr>
      <w:r w:rsidRPr="00884F7C">
        <w:rPr>
          <w:rFonts w:ascii="楷体" w:eastAsia="楷体" w:hAnsi="楷体" w:cs="宋体" w:hint="eastAsia"/>
          <w:color w:val="000000"/>
          <w:kern w:val="0"/>
          <w:sz w:val="32"/>
          <w:szCs w:val="32"/>
        </w:rPr>
        <w:t>2、</w:t>
      </w:r>
      <w:r w:rsidR="00A80B3B" w:rsidRPr="00884F7C">
        <w:rPr>
          <w:rFonts w:ascii="楷体" w:eastAsia="楷体" w:hAnsi="楷体" w:cs="宋体" w:hint="eastAsia"/>
          <w:color w:val="000000"/>
          <w:kern w:val="0"/>
          <w:sz w:val="32"/>
          <w:szCs w:val="32"/>
        </w:rPr>
        <w:t>领导小组的职责</w:t>
      </w:r>
      <w:r w:rsidRPr="00884F7C">
        <w:rPr>
          <w:rFonts w:ascii="楷体" w:eastAsia="楷体" w:hAnsi="楷体" w:cs="宋体" w:hint="eastAsia"/>
          <w:color w:val="000000"/>
          <w:kern w:val="0"/>
          <w:sz w:val="32"/>
          <w:szCs w:val="32"/>
        </w:rPr>
        <w:br/>
      </w:r>
      <w:r w:rsidR="00884F7C" w:rsidRPr="00884F7C">
        <w:rPr>
          <w:rFonts w:ascii="楷体" w:eastAsia="楷体" w:hAnsi="楷体" w:cs="宋体" w:hint="eastAsia"/>
          <w:color w:val="000000"/>
          <w:kern w:val="0"/>
          <w:sz w:val="32"/>
          <w:szCs w:val="32"/>
        </w:rPr>
        <w:t>加强思想教育，要杜绝“年年防汛、年年无汛”的侥幸</w:t>
      </w:r>
    </w:p>
    <w:p w:rsidR="00884F7C" w:rsidRDefault="00884F7C" w:rsidP="00884F7C">
      <w:pPr>
        <w:widowControl/>
        <w:wordWrap w:val="0"/>
        <w:spacing w:line="257" w:lineRule="atLeast"/>
        <w:jc w:val="left"/>
        <w:rPr>
          <w:rFonts w:ascii="楷体" w:eastAsia="楷体" w:hAnsi="楷体" w:cs="宋体"/>
          <w:color w:val="000000"/>
          <w:kern w:val="0"/>
          <w:sz w:val="32"/>
          <w:szCs w:val="32"/>
        </w:rPr>
      </w:pPr>
      <w:r w:rsidRPr="00884F7C">
        <w:rPr>
          <w:rFonts w:ascii="楷体" w:eastAsia="楷体" w:hAnsi="楷体" w:cs="宋体" w:hint="eastAsia"/>
          <w:color w:val="000000"/>
          <w:kern w:val="0"/>
          <w:sz w:val="32"/>
          <w:szCs w:val="32"/>
        </w:rPr>
        <w:t>心理和麻痹思想，</w:t>
      </w:r>
      <w:r w:rsidRPr="00BA7F0C">
        <w:rPr>
          <w:rFonts w:ascii="楷体" w:eastAsia="楷体" w:hAnsi="楷体" w:cs="宋体" w:hint="eastAsia"/>
          <w:color w:val="000000"/>
          <w:kern w:val="0"/>
          <w:sz w:val="32"/>
          <w:szCs w:val="32"/>
        </w:rPr>
        <w:t>树立抗大洪、防大汛的意识。</w:t>
      </w:r>
    </w:p>
    <w:p w:rsidR="00234FA4" w:rsidRDefault="005A35B2" w:rsidP="005A35B2">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具体负责研究所的防汛抗灾工作，做好汛期的安全检查，协调安排研究所的防汛抢险工作。通过多种形式对职工做好防汛抗洪工作的宣传教育，坚持贯彻“安全第一，预防为主，常备不懈，全力抢险”的方针，确保单位财产等不受损失。</w:t>
      </w:r>
    </w:p>
    <w:p w:rsidR="00234FA4" w:rsidRDefault="005A35B2" w:rsidP="005A35B2">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通信联络组及时了解各小组的救灾情况并将相关的信息及注意事项发布至研究所的每位师生员工；医疗救护组负责对</w:t>
      </w:r>
      <w:r w:rsidRPr="00686AE7">
        <w:rPr>
          <w:rFonts w:ascii="楷体" w:eastAsia="楷体" w:hAnsi="楷体" w:cs="宋体" w:hint="eastAsia"/>
          <w:color w:val="000000"/>
          <w:kern w:val="0"/>
          <w:sz w:val="32"/>
          <w:szCs w:val="32"/>
        </w:rPr>
        <w:lastRenderedPageBreak/>
        <w:t>灾害中的受伤人员提供及时有效的救治，同时做好灾后的防疫工作</w:t>
      </w:r>
      <w:r w:rsidR="0054440A">
        <w:rPr>
          <w:rFonts w:ascii="楷体" w:eastAsia="楷体" w:hAnsi="楷体" w:cs="宋体" w:hint="eastAsia"/>
          <w:color w:val="000000"/>
          <w:kern w:val="0"/>
          <w:sz w:val="32"/>
          <w:szCs w:val="32"/>
        </w:rPr>
        <w:t>。</w:t>
      </w:r>
    </w:p>
    <w:p w:rsidR="00BA7F0C" w:rsidRPr="00003B90" w:rsidRDefault="00BA7F0C" w:rsidP="00234FA4">
      <w:pPr>
        <w:pStyle w:val="a3"/>
        <w:widowControl/>
        <w:numPr>
          <w:ilvl w:val="0"/>
          <w:numId w:val="2"/>
        </w:numPr>
        <w:wordWrap w:val="0"/>
        <w:spacing w:line="257" w:lineRule="atLeast"/>
        <w:ind w:firstLineChars="0"/>
        <w:jc w:val="left"/>
        <w:rPr>
          <w:rFonts w:ascii="楷体" w:eastAsia="楷体" w:hAnsi="楷体" w:cs="宋体"/>
          <w:b/>
          <w:color w:val="000000"/>
          <w:kern w:val="0"/>
          <w:sz w:val="32"/>
          <w:szCs w:val="32"/>
        </w:rPr>
      </w:pPr>
      <w:r w:rsidRPr="00003B90">
        <w:rPr>
          <w:rFonts w:ascii="楷体" w:eastAsia="楷体" w:hAnsi="楷体" w:cs="宋体" w:hint="eastAsia"/>
          <w:b/>
          <w:color w:val="000000"/>
          <w:kern w:val="0"/>
          <w:sz w:val="32"/>
          <w:szCs w:val="32"/>
        </w:rPr>
        <w:t>预案措施</w:t>
      </w:r>
    </w:p>
    <w:p w:rsidR="00BA7F0C" w:rsidRPr="00884F7C" w:rsidRDefault="00BA7F0C" w:rsidP="00884F7C">
      <w:pPr>
        <w:pStyle w:val="a3"/>
        <w:widowControl/>
        <w:numPr>
          <w:ilvl w:val="0"/>
          <w:numId w:val="3"/>
        </w:numPr>
        <w:wordWrap w:val="0"/>
        <w:spacing w:line="257" w:lineRule="atLeast"/>
        <w:ind w:firstLineChars="0"/>
        <w:jc w:val="left"/>
        <w:rPr>
          <w:rFonts w:ascii="楷体" w:eastAsia="楷体" w:hAnsi="楷体" w:cs="宋体"/>
          <w:color w:val="000000"/>
          <w:kern w:val="0"/>
          <w:sz w:val="32"/>
          <w:szCs w:val="32"/>
        </w:rPr>
      </w:pPr>
      <w:r w:rsidRPr="00884F7C">
        <w:rPr>
          <w:rFonts w:ascii="楷体" w:eastAsia="楷体" w:hAnsi="楷体" w:cs="宋体" w:hint="eastAsia"/>
          <w:color w:val="000000"/>
          <w:kern w:val="0"/>
          <w:sz w:val="32"/>
          <w:szCs w:val="32"/>
        </w:rPr>
        <w:t>在领导小组的统一指挥下，各小组分工协助，通力合作。</w:t>
      </w:r>
    </w:p>
    <w:p w:rsidR="00234FA4" w:rsidRPr="00BA7F0C" w:rsidRDefault="00BA7F0C" w:rsidP="00BA7F0C">
      <w:pPr>
        <w:widowControl/>
        <w:wordWrap w:val="0"/>
        <w:spacing w:line="257" w:lineRule="atLeast"/>
        <w:jc w:val="left"/>
        <w:rPr>
          <w:rFonts w:ascii="楷体" w:eastAsia="楷体" w:hAnsi="楷体" w:cs="宋体"/>
          <w:color w:val="000000"/>
          <w:kern w:val="0"/>
          <w:sz w:val="32"/>
          <w:szCs w:val="32"/>
        </w:rPr>
      </w:pPr>
      <w:r w:rsidRPr="00BA7F0C">
        <w:rPr>
          <w:rFonts w:ascii="楷体" w:eastAsia="楷体" w:hAnsi="楷体" w:cs="宋体" w:hint="eastAsia"/>
          <w:color w:val="000000"/>
          <w:kern w:val="0"/>
          <w:sz w:val="32"/>
          <w:szCs w:val="32"/>
        </w:rPr>
        <w:t>抢修救灾组在保障人员安全的情况下，第一时间赶赴抢险现场，了解险情，及时采取可能的防范措施，同时通知组长及其他小组成员；物资保障组根据需要，快捷有效组织</w:t>
      </w:r>
      <w:r>
        <w:rPr>
          <w:rFonts w:ascii="楷体" w:eastAsia="楷体" w:hAnsi="楷体" w:cs="宋体" w:hint="eastAsia"/>
          <w:color w:val="000000"/>
          <w:kern w:val="0"/>
          <w:sz w:val="32"/>
          <w:szCs w:val="32"/>
        </w:rPr>
        <w:t>必要的防汛器材，平时要对防汛器材进行定期检查保养，保障正常使用。</w:t>
      </w:r>
    </w:p>
    <w:p w:rsidR="0054440A" w:rsidRPr="00884F7C" w:rsidRDefault="005A35B2" w:rsidP="00884F7C">
      <w:pPr>
        <w:pStyle w:val="a3"/>
        <w:widowControl/>
        <w:numPr>
          <w:ilvl w:val="0"/>
          <w:numId w:val="3"/>
        </w:numPr>
        <w:wordWrap w:val="0"/>
        <w:spacing w:line="257" w:lineRule="atLeast"/>
        <w:ind w:firstLineChars="0"/>
        <w:jc w:val="left"/>
        <w:rPr>
          <w:rFonts w:ascii="楷体" w:eastAsia="楷体" w:hAnsi="楷体" w:cs="宋体"/>
          <w:color w:val="000000"/>
          <w:kern w:val="0"/>
          <w:sz w:val="32"/>
          <w:szCs w:val="32"/>
        </w:rPr>
      </w:pPr>
      <w:r w:rsidRPr="00884F7C">
        <w:rPr>
          <w:rFonts w:ascii="楷体" w:eastAsia="楷体" w:hAnsi="楷体" w:cs="宋体" w:hint="eastAsia"/>
          <w:color w:val="000000"/>
          <w:kern w:val="0"/>
          <w:sz w:val="32"/>
          <w:szCs w:val="32"/>
        </w:rPr>
        <w:t>上班时间险情发生时，由领导小组现场组织指导，各小</w:t>
      </w:r>
    </w:p>
    <w:p w:rsidR="005A35B2" w:rsidRPr="00686AE7" w:rsidRDefault="005A35B2" w:rsidP="005A35B2">
      <w:pPr>
        <w:widowControl/>
        <w:wordWrap w:val="0"/>
        <w:spacing w:line="257" w:lineRule="atLeast"/>
        <w:jc w:val="left"/>
        <w:rPr>
          <w:rFonts w:ascii="楷体" w:eastAsia="楷体" w:hAnsi="楷体" w:cs="宋体"/>
          <w:color w:val="000000"/>
          <w:kern w:val="0"/>
          <w:sz w:val="32"/>
          <w:szCs w:val="32"/>
        </w:rPr>
      </w:pPr>
      <w:r w:rsidRPr="0054440A">
        <w:rPr>
          <w:rFonts w:ascii="楷体" w:eastAsia="楷体" w:hAnsi="楷体" w:cs="宋体" w:hint="eastAsia"/>
          <w:color w:val="000000"/>
          <w:kern w:val="0"/>
          <w:sz w:val="32"/>
          <w:szCs w:val="32"/>
        </w:rPr>
        <w:t>组积极调配人员，配合进行抢险救援</w:t>
      </w:r>
      <w:r w:rsidR="00BA7F0C">
        <w:rPr>
          <w:rFonts w:ascii="楷体" w:eastAsia="楷体" w:hAnsi="楷体" w:cs="宋体" w:hint="eastAsia"/>
          <w:color w:val="000000"/>
          <w:kern w:val="0"/>
          <w:sz w:val="32"/>
          <w:szCs w:val="32"/>
        </w:rPr>
        <w:t>；</w:t>
      </w:r>
      <w:r w:rsidRPr="00BA7F0C">
        <w:rPr>
          <w:rFonts w:ascii="楷体" w:eastAsia="楷体" w:hAnsi="楷体" w:cs="宋体" w:hint="eastAsia"/>
          <w:color w:val="000000"/>
          <w:kern w:val="0"/>
          <w:sz w:val="32"/>
          <w:szCs w:val="32"/>
        </w:rPr>
        <w:t>险情发生在夜间或休息日时，值班人员临时负责指导，</w:t>
      </w:r>
      <w:r w:rsidRPr="0054440A">
        <w:rPr>
          <w:rFonts w:ascii="楷体" w:eastAsia="楷体" w:hAnsi="楷体" w:cs="宋体" w:hint="eastAsia"/>
          <w:color w:val="000000"/>
          <w:kern w:val="0"/>
          <w:sz w:val="32"/>
          <w:szCs w:val="32"/>
        </w:rPr>
        <w:t>并及时通知防讯小组其他成员赶赴现场。</w:t>
      </w:r>
    </w:p>
    <w:p w:rsidR="00234FA4" w:rsidRDefault="00884F7C" w:rsidP="005A35B2">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3</w:t>
      </w:r>
      <w:r w:rsidR="005A35B2" w:rsidRPr="00686AE7">
        <w:rPr>
          <w:rFonts w:ascii="楷体" w:eastAsia="楷体" w:hAnsi="楷体" w:cs="宋体" w:hint="eastAsia"/>
          <w:color w:val="000000"/>
          <w:kern w:val="0"/>
          <w:sz w:val="32"/>
          <w:szCs w:val="32"/>
        </w:rPr>
        <w:t>、</w:t>
      </w:r>
      <w:r w:rsidRPr="00686AE7">
        <w:rPr>
          <w:rFonts w:ascii="楷体" w:eastAsia="楷体" w:hAnsi="楷体" w:cs="宋体" w:hint="eastAsia"/>
          <w:color w:val="000000"/>
          <w:kern w:val="0"/>
          <w:sz w:val="32"/>
          <w:szCs w:val="32"/>
        </w:rPr>
        <w:t>熟悉方案，强化训练</w:t>
      </w:r>
      <w:r>
        <w:rPr>
          <w:rFonts w:ascii="楷体" w:eastAsia="楷体" w:hAnsi="楷体" w:cs="宋体" w:hint="eastAsia"/>
          <w:color w:val="000000"/>
          <w:kern w:val="0"/>
          <w:sz w:val="32"/>
          <w:szCs w:val="32"/>
        </w:rPr>
        <w:t>：</w:t>
      </w:r>
      <w:r w:rsidRPr="00686AE7">
        <w:rPr>
          <w:rFonts w:ascii="楷体" w:eastAsia="楷体" w:hAnsi="楷体" w:cs="宋体" w:hint="eastAsia"/>
          <w:color w:val="000000"/>
          <w:kern w:val="0"/>
          <w:sz w:val="32"/>
          <w:szCs w:val="32"/>
        </w:rPr>
        <w:t>各队要抽出时间专门组织人员学习。进一步熟悉方案，明确职责分工，掌握工作程序，并组织进行相应的防汛训练。</w:t>
      </w:r>
    </w:p>
    <w:p w:rsidR="00884F7C" w:rsidRDefault="00884F7C" w:rsidP="00884F7C">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4</w:t>
      </w:r>
      <w:r w:rsidR="00686AE7" w:rsidRPr="00686AE7">
        <w:rPr>
          <w:rFonts w:ascii="楷体" w:eastAsia="楷体" w:hAnsi="楷体" w:cs="宋体" w:hint="eastAsia"/>
          <w:color w:val="000000"/>
          <w:kern w:val="0"/>
          <w:sz w:val="32"/>
          <w:szCs w:val="32"/>
        </w:rPr>
        <w:t>、</w:t>
      </w:r>
      <w:r w:rsidRPr="00686AE7">
        <w:rPr>
          <w:rFonts w:ascii="楷体" w:eastAsia="楷体" w:hAnsi="楷体" w:cs="宋体" w:hint="eastAsia"/>
          <w:color w:val="000000"/>
          <w:kern w:val="0"/>
          <w:sz w:val="32"/>
          <w:szCs w:val="32"/>
        </w:rPr>
        <w:t>汛期重点检查部位</w:t>
      </w:r>
      <w:r>
        <w:rPr>
          <w:rFonts w:ascii="楷体" w:eastAsia="楷体" w:hAnsi="楷体" w:cs="宋体" w:hint="eastAsia"/>
          <w:color w:val="000000"/>
          <w:kern w:val="0"/>
          <w:sz w:val="32"/>
          <w:szCs w:val="32"/>
        </w:rPr>
        <w:t>：</w:t>
      </w:r>
    </w:p>
    <w:p w:rsidR="00884F7C" w:rsidRPr="00686AE7" w:rsidRDefault="00884F7C" w:rsidP="00884F7C">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（1） 楼顶平台排水沟是否畅通无阻，楼顶有无垃圾是否清运干净</w:t>
      </w:r>
      <w:r w:rsidR="00003B90">
        <w:rPr>
          <w:rFonts w:ascii="楷体" w:eastAsia="楷体" w:hAnsi="楷体" w:cs="宋体" w:hint="eastAsia"/>
          <w:color w:val="000000"/>
          <w:kern w:val="0"/>
          <w:sz w:val="32"/>
          <w:szCs w:val="32"/>
        </w:rPr>
        <w:t>;</w:t>
      </w:r>
    </w:p>
    <w:p w:rsidR="00884F7C" w:rsidRPr="00686AE7" w:rsidRDefault="00884F7C" w:rsidP="00884F7C">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（2） 污水井、排水管是否有堆积物，保证排水畅通</w:t>
      </w:r>
      <w:r w:rsidR="00003B90">
        <w:rPr>
          <w:rFonts w:ascii="楷体" w:eastAsia="楷体" w:hAnsi="楷体" w:cs="宋体" w:hint="eastAsia"/>
          <w:color w:val="000000"/>
          <w:kern w:val="0"/>
          <w:sz w:val="32"/>
          <w:szCs w:val="32"/>
        </w:rPr>
        <w:t>;</w:t>
      </w:r>
    </w:p>
    <w:p w:rsidR="00884F7C" w:rsidRPr="00686AE7" w:rsidRDefault="00884F7C" w:rsidP="00884F7C">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（3）研究所学生公寓的地下室</w:t>
      </w:r>
      <w:r>
        <w:rPr>
          <w:rFonts w:ascii="楷体" w:eastAsia="楷体" w:hAnsi="楷体" w:cs="宋体" w:hint="eastAsia"/>
          <w:color w:val="000000"/>
          <w:kern w:val="0"/>
          <w:sz w:val="32"/>
          <w:szCs w:val="32"/>
        </w:rPr>
        <w:t>、图书馆是否有异常</w:t>
      </w:r>
      <w:r w:rsidR="00003B90">
        <w:rPr>
          <w:rFonts w:ascii="楷体" w:eastAsia="楷体" w:hAnsi="楷体" w:cs="宋体" w:hint="eastAsia"/>
          <w:color w:val="000000"/>
          <w:kern w:val="0"/>
          <w:sz w:val="32"/>
          <w:szCs w:val="32"/>
        </w:rPr>
        <w:t>。</w:t>
      </w:r>
    </w:p>
    <w:p w:rsidR="005A35B2" w:rsidRPr="00686AE7" w:rsidRDefault="00003B90" w:rsidP="005A35B2">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（4）防汛器材是否准备到位，能否正常使用。</w:t>
      </w:r>
    </w:p>
    <w:p w:rsidR="00F110FE" w:rsidRDefault="00003B90" w:rsidP="00F110FE">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lastRenderedPageBreak/>
        <w:t>5</w:t>
      </w:r>
      <w:r w:rsidR="00686AE7" w:rsidRPr="00686AE7">
        <w:rPr>
          <w:rFonts w:ascii="楷体" w:eastAsia="楷体" w:hAnsi="楷体" w:cs="宋体" w:hint="eastAsia"/>
          <w:color w:val="000000"/>
          <w:kern w:val="0"/>
          <w:sz w:val="32"/>
          <w:szCs w:val="32"/>
        </w:rPr>
        <w:t>、</w:t>
      </w:r>
      <w:r w:rsidR="005A35B2" w:rsidRPr="00686AE7">
        <w:rPr>
          <w:rFonts w:ascii="楷体" w:eastAsia="楷体" w:hAnsi="楷体" w:cs="宋体" w:hint="eastAsia"/>
          <w:color w:val="000000"/>
          <w:kern w:val="0"/>
          <w:sz w:val="32"/>
          <w:szCs w:val="32"/>
        </w:rPr>
        <w:t>加强值班和请示报告</w:t>
      </w:r>
      <w:r w:rsidR="00234FA4">
        <w:rPr>
          <w:rFonts w:ascii="楷体" w:eastAsia="楷体" w:hAnsi="楷体" w:cs="宋体" w:hint="eastAsia"/>
          <w:color w:val="000000"/>
          <w:kern w:val="0"/>
          <w:sz w:val="32"/>
          <w:szCs w:val="32"/>
        </w:rPr>
        <w:t>：</w:t>
      </w:r>
      <w:r w:rsidR="00686AE7" w:rsidRPr="00686AE7">
        <w:rPr>
          <w:rFonts w:ascii="楷体" w:eastAsia="楷体" w:hAnsi="楷体" w:cs="宋体" w:hint="eastAsia"/>
          <w:color w:val="000000"/>
          <w:kern w:val="0"/>
          <w:sz w:val="32"/>
          <w:szCs w:val="32"/>
        </w:rPr>
        <w:t>要严格落实领导带班、干部值班制度。汛期内，如遇大雨，各小组</w:t>
      </w:r>
      <w:r w:rsidR="005A35B2" w:rsidRPr="00686AE7">
        <w:rPr>
          <w:rFonts w:ascii="楷体" w:eastAsia="楷体" w:hAnsi="楷体" w:cs="宋体" w:hint="eastAsia"/>
          <w:color w:val="000000"/>
          <w:kern w:val="0"/>
          <w:sz w:val="32"/>
          <w:szCs w:val="32"/>
        </w:rPr>
        <w:t>必须到岗。防汛救灾值班室，值班电话昼夜24</w:t>
      </w:r>
      <w:r w:rsidR="00686AE7" w:rsidRPr="00686AE7">
        <w:rPr>
          <w:rFonts w:ascii="楷体" w:eastAsia="楷体" w:hAnsi="楷体" w:cs="宋体" w:hint="eastAsia"/>
          <w:color w:val="000000"/>
          <w:kern w:val="0"/>
          <w:sz w:val="32"/>
          <w:szCs w:val="32"/>
        </w:rPr>
        <w:t>小时</w:t>
      </w:r>
      <w:r w:rsidR="00C92648">
        <w:rPr>
          <w:rFonts w:ascii="楷体" w:eastAsia="楷体" w:hAnsi="楷体" w:cs="宋体" w:hint="eastAsia"/>
          <w:color w:val="000000"/>
          <w:kern w:val="0"/>
          <w:sz w:val="32"/>
          <w:szCs w:val="32"/>
        </w:rPr>
        <w:t>开机，值班期间</w:t>
      </w:r>
      <w:r w:rsidR="005A35B2" w:rsidRPr="00686AE7">
        <w:rPr>
          <w:rFonts w:ascii="楷体" w:eastAsia="楷体" w:hAnsi="楷体" w:cs="宋体" w:hint="eastAsia"/>
          <w:color w:val="000000"/>
          <w:kern w:val="0"/>
          <w:sz w:val="32"/>
          <w:szCs w:val="32"/>
        </w:rPr>
        <w:t>值班人员要严守岗位，履行职责，做到随叫随应。</w:t>
      </w:r>
    </w:p>
    <w:p w:rsidR="00BA7F0C" w:rsidRDefault="00BA7F0C" w:rsidP="00F110FE">
      <w:pPr>
        <w:widowControl/>
        <w:wordWrap w:val="0"/>
        <w:spacing w:line="257" w:lineRule="atLeast"/>
        <w:jc w:val="left"/>
        <w:rPr>
          <w:rFonts w:ascii="楷体" w:eastAsia="楷体" w:hAnsi="楷体" w:cs="宋体"/>
          <w:b/>
          <w:color w:val="000000"/>
          <w:kern w:val="0"/>
          <w:sz w:val="32"/>
          <w:szCs w:val="32"/>
        </w:rPr>
      </w:pPr>
    </w:p>
    <w:p w:rsidR="00F110FE" w:rsidRPr="0054440A" w:rsidRDefault="00F110FE" w:rsidP="00F110FE">
      <w:pPr>
        <w:widowControl/>
        <w:wordWrap w:val="0"/>
        <w:spacing w:line="257" w:lineRule="atLeast"/>
        <w:jc w:val="left"/>
        <w:rPr>
          <w:rFonts w:ascii="楷体" w:eastAsia="楷体" w:hAnsi="楷体" w:cs="宋体"/>
          <w:b/>
          <w:color w:val="000000"/>
          <w:kern w:val="0"/>
          <w:sz w:val="32"/>
          <w:szCs w:val="32"/>
        </w:rPr>
      </w:pPr>
      <w:r w:rsidRPr="0054440A">
        <w:rPr>
          <w:rFonts w:ascii="楷体" w:eastAsia="楷体" w:hAnsi="楷体" w:cs="宋体" w:hint="eastAsia"/>
          <w:b/>
          <w:color w:val="000000"/>
          <w:kern w:val="0"/>
          <w:sz w:val="32"/>
          <w:szCs w:val="32"/>
        </w:rPr>
        <w:t>防汛抗灾办公室、电话及联系人</w:t>
      </w:r>
    </w:p>
    <w:p w:rsidR="0054440A" w:rsidRDefault="00F110FE" w:rsidP="00F110FE">
      <w:pPr>
        <w:widowControl/>
        <w:wordWrap w:val="0"/>
        <w:spacing w:line="257" w:lineRule="atLeast"/>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防汛抗灾办公室</w:t>
      </w:r>
      <w:r w:rsidR="00BA7F0C">
        <w:rPr>
          <w:rFonts w:ascii="楷体" w:eastAsia="楷体" w:hAnsi="楷体" w:cs="宋体" w:hint="eastAsia"/>
          <w:color w:val="000000"/>
          <w:kern w:val="0"/>
          <w:sz w:val="32"/>
          <w:szCs w:val="32"/>
        </w:rPr>
        <w:t>：综合辅助楼</w:t>
      </w:r>
      <w:r w:rsidRPr="00686AE7">
        <w:rPr>
          <w:rFonts w:ascii="楷体" w:eastAsia="楷体" w:hAnsi="楷体" w:cs="宋体" w:hint="eastAsia"/>
          <w:color w:val="000000"/>
          <w:kern w:val="0"/>
          <w:sz w:val="32"/>
          <w:szCs w:val="32"/>
        </w:rPr>
        <w:t>101</w:t>
      </w:r>
      <w:r w:rsidR="00BA7F0C">
        <w:rPr>
          <w:rFonts w:ascii="楷体" w:eastAsia="楷体" w:hAnsi="楷体" w:cs="宋体" w:hint="eastAsia"/>
          <w:color w:val="000000"/>
          <w:kern w:val="0"/>
          <w:sz w:val="32"/>
          <w:szCs w:val="32"/>
        </w:rPr>
        <w:t>室</w:t>
      </w:r>
    </w:p>
    <w:p w:rsidR="0054440A" w:rsidRDefault="00F110FE" w:rsidP="00F110FE">
      <w:pPr>
        <w:widowControl/>
        <w:wordWrap w:val="0"/>
        <w:spacing w:line="257" w:lineRule="atLeast"/>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联系人：臧键</w:t>
      </w:r>
      <w:r w:rsidR="0054440A">
        <w:rPr>
          <w:rFonts w:ascii="楷体" w:eastAsia="楷体" w:hAnsi="楷体" w:cs="宋体" w:hint="eastAsia"/>
          <w:color w:val="000000"/>
          <w:kern w:val="0"/>
          <w:sz w:val="32"/>
          <w:szCs w:val="32"/>
        </w:rPr>
        <w:t xml:space="preserve">   </w:t>
      </w:r>
      <w:r w:rsidRPr="00686AE7">
        <w:rPr>
          <w:rFonts w:ascii="楷体" w:eastAsia="楷体" w:hAnsi="楷体" w:cs="宋体" w:hint="eastAsia"/>
          <w:color w:val="000000"/>
          <w:kern w:val="0"/>
          <w:sz w:val="32"/>
          <w:szCs w:val="32"/>
        </w:rPr>
        <w:t>手机：</w:t>
      </w:r>
      <w:r>
        <w:rPr>
          <w:rFonts w:ascii="楷体" w:eastAsia="楷体" w:hAnsi="楷体" w:cs="宋体" w:hint="eastAsia"/>
          <w:color w:val="000000"/>
          <w:kern w:val="0"/>
          <w:sz w:val="32"/>
          <w:szCs w:val="32"/>
        </w:rPr>
        <w:t>138 8801 8908</w:t>
      </w:r>
    </w:p>
    <w:p w:rsidR="00F110FE" w:rsidRDefault="00F110FE" w:rsidP="0054440A">
      <w:pPr>
        <w:widowControl/>
        <w:wordWrap w:val="0"/>
        <w:spacing w:line="257" w:lineRule="atLeast"/>
        <w:ind w:firstLineChars="700" w:firstLine="2240"/>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外线</w:t>
      </w:r>
      <w:r>
        <w:rPr>
          <w:rFonts w:ascii="楷体" w:eastAsia="楷体" w:hAnsi="楷体" w:cs="宋体" w:hint="eastAsia"/>
          <w:color w:val="000000"/>
          <w:kern w:val="0"/>
          <w:sz w:val="32"/>
          <w:szCs w:val="32"/>
        </w:rPr>
        <w:t>65199097</w:t>
      </w:r>
      <w:r w:rsidRPr="00686AE7">
        <w:rPr>
          <w:rFonts w:ascii="楷体" w:eastAsia="楷体" w:hAnsi="楷体" w:cs="宋体" w:hint="eastAsia"/>
          <w:color w:val="000000"/>
          <w:kern w:val="0"/>
          <w:sz w:val="32"/>
          <w:szCs w:val="32"/>
        </w:rPr>
        <w:t xml:space="preserve"> 、 内线</w:t>
      </w:r>
      <w:r>
        <w:rPr>
          <w:rFonts w:ascii="楷体" w:eastAsia="楷体" w:hAnsi="楷体" w:cs="宋体" w:hint="eastAsia"/>
          <w:color w:val="000000"/>
          <w:kern w:val="0"/>
          <w:sz w:val="32"/>
          <w:szCs w:val="32"/>
        </w:rPr>
        <w:t>8103</w:t>
      </w:r>
      <w:r w:rsidRPr="00686AE7">
        <w:rPr>
          <w:rFonts w:ascii="楷体" w:eastAsia="楷体" w:hAnsi="楷体" w:cs="宋体" w:hint="eastAsia"/>
          <w:color w:val="000000"/>
          <w:kern w:val="0"/>
          <w:sz w:val="32"/>
          <w:szCs w:val="32"/>
        </w:rPr>
        <w:t>。</w:t>
      </w:r>
    </w:p>
    <w:p w:rsidR="005A35B2" w:rsidRDefault="005A35B2" w:rsidP="00234FA4">
      <w:pPr>
        <w:widowControl/>
        <w:wordWrap w:val="0"/>
        <w:spacing w:line="257" w:lineRule="atLeast"/>
        <w:jc w:val="left"/>
        <w:rPr>
          <w:rFonts w:ascii="楷体" w:eastAsia="楷体" w:hAnsi="楷体" w:cs="宋体"/>
          <w:color w:val="000000"/>
          <w:kern w:val="0"/>
          <w:sz w:val="32"/>
          <w:szCs w:val="32"/>
        </w:rPr>
      </w:pPr>
    </w:p>
    <w:p w:rsidR="00F110FE" w:rsidRPr="00F110FE" w:rsidRDefault="00F110FE" w:rsidP="00234FA4">
      <w:pPr>
        <w:widowControl/>
        <w:wordWrap w:val="0"/>
        <w:spacing w:line="257" w:lineRule="atLeast"/>
        <w:jc w:val="left"/>
        <w:rPr>
          <w:rFonts w:ascii="楷体" w:eastAsia="楷体" w:hAnsi="楷体" w:cs="宋体"/>
          <w:color w:val="000000"/>
          <w:kern w:val="0"/>
          <w:sz w:val="32"/>
          <w:szCs w:val="32"/>
        </w:rPr>
      </w:pPr>
    </w:p>
    <w:p w:rsidR="00686AE7" w:rsidRPr="00686AE7" w:rsidRDefault="00686AE7" w:rsidP="00686AE7">
      <w:pPr>
        <w:widowControl/>
        <w:wordWrap w:val="0"/>
        <w:spacing w:line="257" w:lineRule="atLeast"/>
        <w:ind w:firstLine="636"/>
        <w:jc w:val="left"/>
        <w:rPr>
          <w:rFonts w:ascii="楷体" w:eastAsia="楷体" w:hAnsi="楷体" w:cs="宋体"/>
          <w:color w:val="000000"/>
          <w:kern w:val="0"/>
          <w:sz w:val="32"/>
          <w:szCs w:val="32"/>
        </w:rPr>
      </w:pPr>
    </w:p>
    <w:p w:rsidR="00686AE7" w:rsidRPr="00686AE7" w:rsidRDefault="00686AE7" w:rsidP="00686AE7">
      <w:pPr>
        <w:widowControl/>
        <w:wordWrap w:val="0"/>
        <w:spacing w:line="257" w:lineRule="atLeast"/>
        <w:ind w:firstLine="636"/>
        <w:jc w:val="left"/>
        <w:rPr>
          <w:rFonts w:ascii="楷体" w:eastAsia="楷体" w:hAnsi="楷体" w:cs="宋体"/>
          <w:color w:val="000000"/>
          <w:kern w:val="0"/>
          <w:sz w:val="32"/>
          <w:szCs w:val="32"/>
        </w:rPr>
      </w:pPr>
      <w:r w:rsidRPr="00686AE7">
        <w:rPr>
          <w:rFonts w:ascii="楷体" w:eastAsia="楷体" w:hAnsi="楷体" w:cs="宋体" w:hint="eastAsia"/>
          <w:color w:val="000000"/>
          <w:kern w:val="0"/>
          <w:sz w:val="32"/>
          <w:szCs w:val="32"/>
        </w:rPr>
        <w:t xml:space="preserve">                                                            </w:t>
      </w:r>
      <w:r w:rsidR="00234FA4">
        <w:rPr>
          <w:rFonts w:ascii="楷体" w:eastAsia="楷体" w:hAnsi="楷体" w:cs="宋体" w:hint="eastAsia"/>
          <w:color w:val="000000"/>
          <w:kern w:val="0"/>
          <w:sz w:val="32"/>
          <w:szCs w:val="32"/>
        </w:rPr>
        <w:t xml:space="preserve">              </w:t>
      </w:r>
      <w:r w:rsidRPr="00686AE7">
        <w:rPr>
          <w:rFonts w:ascii="楷体" w:eastAsia="楷体" w:hAnsi="楷体" w:cs="宋体" w:hint="eastAsia"/>
          <w:color w:val="000000"/>
          <w:kern w:val="0"/>
          <w:sz w:val="32"/>
          <w:szCs w:val="32"/>
        </w:rPr>
        <w:t>中国科学院昆明动物研究所</w:t>
      </w:r>
    </w:p>
    <w:p w:rsidR="00686AE7" w:rsidRPr="00686AE7" w:rsidRDefault="00234FA4" w:rsidP="00686AE7">
      <w:pPr>
        <w:widowControl/>
        <w:wordWrap w:val="0"/>
        <w:spacing w:line="257" w:lineRule="atLeast"/>
        <w:ind w:firstLine="636"/>
        <w:jc w:val="left"/>
        <w:rPr>
          <w:rFonts w:ascii="楷体" w:eastAsia="楷体" w:hAnsi="楷体" w:cs="宋体"/>
          <w:color w:val="000000"/>
          <w:kern w:val="0"/>
          <w:sz w:val="32"/>
          <w:szCs w:val="32"/>
        </w:rPr>
      </w:pPr>
      <w:r>
        <w:rPr>
          <w:rFonts w:ascii="楷体" w:eastAsia="楷体" w:hAnsi="楷体" w:cs="宋体" w:hint="eastAsia"/>
          <w:color w:val="000000"/>
          <w:kern w:val="0"/>
          <w:sz w:val="32"/>
          <w:szCs w:val="32"/>
        </w:rPr>
        <w:t xml:space="preserve">                            </w:t>
      </w:r>
      <w:r w:rsidR="00EF1F6B">
        <w:rPr>
          <w:rFonts w:ascii="楷体" w:eastAsia="楷体" w:hAnsi="楷体" w:cs="宋体" w:hint="eastAsia"/>
          <w:color w:val="000000"/>
          <w:kern w:val="0"/>
          <w:sz w:val="32"/>
          <w:szCs w:val="32"/>
        </w:rPr>
        <w:t xml:space="preserve"> 2015</w:t>
      </w:r>
      <w:r w:rsidR="00686AE7" w:rsidRPr="00686AE7">
        <w:rPr>
          <w:rFonts w:ascii="楷体" w:eastAsia="楷体" w:hAnsi="楷体" w:cs="宋体" w:hint="eastAsia"/>
          <w:color w:val="000000"/>
          <w:kern w:val="0"/>
          <w:sz w:val="32"/>
          <w:szCs w:val="32"/>
        </w:rPr>
        <w:t>年</w:t>
      </w:r>
      <w:r w:rsidR="00C92648">
        <w:rPr>
          <w:rFonts w:ascii="楷体" w:eastAsia="楷体" w:hAnsi="楷体" w:cs="宋体" w:hint="eastAsia"/>
          <w:color w:val="000000"/>
          <w:kern w:val="0"/>
          <w:sz w:val="32"/>
          <w:szCs w:val="32"/>
        </w:rPr>
        <w:t>6</w:t>
      </w:r>
      <w:r w:rsidR="00686AE7" w:rsidRPr="00686AE7">
        <w:rPr>
          <w:rFonts w:ascii="楷体" w:eastAsia="楷体" w:hAnsi="楷体" w:cs="宋体" w:hint="eastAsia"/>
          <w:color w:val="000000"/>
          <w:kern w:val="0"/>
          <w:sz w:val="32"/>
          <w:szCs w:val="32"/>
        </w:rPr>
        <w:t>月</w:t>
      </w:r>
      <w:r w:rsidR="00C92648">
        <w:rPr>
          <w:rFonts w:ascii="楷体" w:eastAsia="楷体" w:hAnsi="楷体" w:cs="宋体" w:hint="eastAsia"/>
          <w:color w:val="000000"/>
          <w:kern w:val="0"/>
          <w:sz w:val="32"/>
          <w:szCs w:val="32"/>
        </w:rPr>
        <w:t>16</w:t>
      </w:r>
      <w:r w:rsidR="00686AE7" w:rsidRPr="00686AE7">
        <w:rPr>
          <w:rFonts w:ascii="楷体" w:eastAsia="楷体" w:hAnsi="楷体" w:cs="宋体" w:hint="eastAsia"/>
          <w:color w:val="000000"/>
          <w:kern w:val="0"/>
          <w:sz w:val="32"/>
          <w:szCs w:val="32"/>
        </w:rPr>
        <w:t>日</w:t>
      </w:r>
    </w:p>
    <w:p w:rsidR="005A35B2" w:rsidRPr="00686AE7" w:rsidRDefault="005A35B2" w:rsidP="005A35B2">
      <w:pPr>
        <w:widowControl/>
        <w:wordWrap w:val="0"/>
        <w:spacing w:line="257" w:lineRule="atLeast"/>
        <w:jc w:val="left"/>
        <w:rPr>
          <w:rFonts w:ascii="楷体" w:eastAsia="楷体" w:hAnsi="楷体" w:cs="宋体"/>
          <w:color w:val="000000"/>
          <w:kern w:val="0"/>
          <w:sz w:val="32"/>
          <w:szCs w:val="32"/>
        </w:rPr>
      </w:pPr>
      <w:r w:rsidRPr="00686AE7">
        <w:rPr>
          <w:rFonts w:ascii="宋体" w:eastAsia="楷体" w:hAnsi="宋体" w:cs="宋体" w:hint="eastAsia"/>
          <w:color w:val="000000"/>
          <w:kern w:val="0"/>
          <w:sz w:val="32"/>
          <w:szCs w:val="32"/>
        </w:rPr>
        <w:t> </w:t>
      </w:r>
    </w:p>
    <w:p w:rsidR="00C44052" w:rsidRDefault="00C44052"/>
    <w:sectPr w:rsidR="00C44052" w:rsidSect="00C440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6AC" w:rsidRDefault="008576AC" w:rsidP="006A1F3E">
      <w:r>
        <w:separator/>
      </w:r>
    </w:p>
  </w:endnote>
  <w:endnote w:type="continuationSeparator" w:id="1">
    <w:p w:rsidR="008576AC" w:rsidRDefault="008576AC" w:rsidP="006A1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6AC" w:rsidRDefault="008576AC" w:rsidP="006A1F3E">
      <w:r>
        <w:separator/>
      </w:r>
    </w:p>
  </w:footnote>
  <w:footnote w:type="continuationSeparator" w:id="1">
    <w:p w:rsidR="008576AC" w:rsidRDefault="008576AC" w:rsidP="006A1F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D37F7"/>
    <w:multiLevelType w:val="hybridMultilevel"/>
    <w:tmpl w:val="E2D6E97C"/>
    <w:lvl w:ilvl="0" w:tplc="E05017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0C7A10"/>
    <w:multiLevelType w:val="hybridMultilevel"/>
    <w:tmpl w:val="02829BFE"/>
    <w:lvl w:ilvl="0" w:tplc="D0FABCE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203782"/>
    <w:multiLevelType w:val="hybridMultilevel"/>
    <w:tmpl w:val="0152F362"/>
    <w:lvl w:ilvl="0" w:tplc="42E0D9E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2C1B85"/>
    <w:multiLevelType w:val="hybridMultilevel"/>
    <w:tmpl w:val="7DA0F836"/>
    <w:lvl w:ilvl="0" w:tplc="31F6FE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5A2230"/>
    <w:multiLevelType w:val="hybridMultilevel"/>
    <w:tmpl w:val="91B41FE2"/>
    <w:lvl w:ilvl="0" w:tplc="05BA2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5B2"/>
    <w:rsid w:val="000013B5"/>
    <w:rsid w:val="00003B90"/>
    <w:rsid w:val="00005442"/>
    <w:rsid w:val="00043C14"/>
    <w:rsid w:val="000505A4"/>
    <w:rsid w:val="00052EB8"/>
    <w:rsid w:val="000727AF"/>
    <w:rsid w:val="000D2340"/>
    <w:rsid w:val="0012262A"/>
    <w:rsid w:val="00146932"/>
    <w:rsid w:val="001667D3"/>
    <w:rsid w:val="0018394A"/>
    <w:rsid w:val="001B73C8"/>
    <w:rsid w:val="001F30D9"/>
    <w:rsid w:val="0020679F"/>
    <w:rsid w:val="00212ABD"/>
    <w:rsid w:val="00212FF6"/>
    <w:rsid w:val="00234FA4"/>
    <w:rsid w:val="0025240E"/>
    <w:rsid w:val="00253F65"/>
    <w:rsid w:val="00303990"/>
    <w:rsid w:val="00304F9B"/>
    <w:rsid w:val="00350ACA"/>
    <w:rsid w:val="00360E5E"/>
    <w:rsid w:val="003846EE"/>
    <w:rsid w:val="003A6FF3"/>
    <w:rsid w:val="003D1C3A"/>
    <w:rsid w:val="003E11C6"/>
    <w:rsid w:val="0040235E"/>
    <w:rsid w:val="00437E5C"/>
    <w:rsid w:val="00444FF0"/>
    <w:rsid w:val="004713BE"/>
    <w:rsid w:val="004F30E2"/>
    <w:rsid w:val="0054440A"/>
    <w:rsid w:val="005960C4"/>
    <w:rsid w:val="005A35B2"/>
    <w:rsid w:val="005A38FB"/>
    <w:rsid w:val="005D260F"/>
    <w:rsid w:val="005D51B6"/>
    <w:rsid w:val="00604B02"/>
    <w:rsid w:val="00625A3E"/>
    <w:rsid w:val="00630175"/>
    <w:rsid w:val="00646203"/>
    <w:rsid w:val="0066472C"/>
    <w:rsid w:val="00680284"/>
    <w:rsid w:val="00686AE7"/>
    <w:rsid w:val="006A1F3E"/>
    <w:rsid w:val="006C6C55"/>
    <w:rsid w:val="006D0F51"/>
    <w:rsid w:val="006D53B9"/>
    <w:rsid w:val="006D6241"/>
    <w:rsid w:val="006E1614"/>
    <w:rsid w:val="0071294E"/>
    <w:rsid w:val="00727AE9"/>
    <w:rsid w:val="007612FC"/>
    <w:rsid w:val="007A5254"/>
    <w:rsid w:val="007D29AB"/>
    <w:rsid w:val="007F6D1D"/>
    <w:rsid w:val="00802888"/>
    <w:rsid w:val="00832F18"/>
    <w:rsid w:val="008576AC"/>
    <w:rsid w:val="008739FF"/>
    <w:rsid w:val="00884F7C"/>
    <w:rsid w:val="00890643"/>
    <w:rsid w:val="00891124"/>
    <w:rsid w:val="008C720B"/>
    <w:rsid w:val="008F3A3C"/>
    <w:rsid w:val="00905108"/>
    <w:rsid w:val="0091776C"/>
    <w:rsid w:val="00944324"/>
    <w:rsid w:val="00981267"/>
    <w:rsid w:val="00981A49"/>
    <w:rsid w:val="009A5A9C"/>
    <w:rsid w:val="009E2AD8"/>
    <w:rsid w:val="00A12E12"/>
    <w:rsid w:val="00A235F2"/>
    <w:rsid w:val="00A24075"/>
    <w:rsid w:val="00A354A7"/>
    <w:rsid w:val="00A80B3B"/>
    <w:rsid w:val="00AA06B9"/>
    <w:rsid w:val="00AB2D24"/>
    <w:rsid w:val="00AC070D"/>
    <w:rsid w:val="00AC5C34"/>
    <w:rsid w:val="00AD4011"/>
    <w:rsid w:val="00B3134A"/>
    <w:rsid w:val="00B43B6C"/>
    <w:rsid w:val="00B46100"/>
    <w:rsid w:val="00B5310E"/>
    <w:rsid w:val="00BA7F0C"/>
    <w:rsid w:val="00BF3CAF"/>
    <w:rsid w:val="00C44052"/>
    <w:rsid w:val="00C8152E"/>
    <w:rsid w:val="00C92648"/>
    <w:rsid w:val="00CB6E05"/>
    <w:rsid w:val="00CD078D"/>
    <w:rsid w:val="00CD5E51"/>
    <w:rsid w:val="00CF3500"/>
    <w:rsid w:val="00D23548"/>
    <w:rsid w:val="00D765EA"/>
    <w:rsid w:val="00DC705A"/>
    <w:rsid w:val="00E470D2"/>
    <w:rsid w:val="00E62547"/>
    <w:rsid w:val="00E92397"/>
    <w:rsid w:val="00ED133B"/>
    <w:rsid w:val="00EF1F6B"/>
    <w:rsid w:val="00F110FE"/>
    <w:rsid w:val="00F136F4"/>
    <w:rsid w:val="00F46173"/>
    <w:rsid w:val="00F57B03"/>
    <w:rsid w:val="00F77698"/>
    <w:rsid w:val="00F77AEB"/>
    <w:rsid w:val="00F824CD"/>
    <w:rsid w:val="00F951D4"/>
    <w:rsid w:val="00FA7198"/>
    <w:rsid w:val="00FD0933"/>
    <w:rsid w:val="00FD1443"/>
    <w:rsid w:val="00FD3321"/>
    <w:rsid w:val="00FE11A8"/>
    <w:rsid w:val="00FF74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FA4"/>
    <w:pPr>
      <w:ind w:firstLineChars="200" w:firstLine="420"/>
    </w:pPr>
  </w:style>
  <w:style w:type="paragraph" w:styleId="a4">
    <w:name w:val="header"/>
    <w:basedOn w:val="a"/>
    <w:link w:val="Char"/>
    <w:uiPriority w:val="99"/>
    <w:semiHidden/>
    <w:unhideWhenUsed/>
    <w:rsid w:val="006A1F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A1F3E"/>
    <w:rPr>
      <w:sz w:val="18"/>
      <w:szCs w:val="18"/>
    </w:rPr>
  </w:style>
  <w:style w:type="paragraph" w:styleId="a5">
    <w:name w:val="footer"/>
    <w:basedOn w:val="a"/>
    <w:link w:val="Char0"/>
    <w:uiPriority w:val="99"/>
    <w:semiHidden/>
    <w:unhideWhenUsed/>
    <w:rsid w:val="006A1F3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A1F3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172</Words>
  <Characters>982</Characters>
  <Application>Microsoft Office Word</Application>
  <DocSecurity>0</DocSecurity>
  <Lines>8</Lines>
  <Paragraphs>2</Paragraphs>
  <ScaleCrop>false</ScaleCrop>
  <Company>微软中国</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陈爱华</cp:lastModifiedBy>
  <cp:revision>3</cp:revision>
  <dcterms:created xsi:type="dcterms:W3CDTF">2014-06-24T03:48:00Z</dcterms:created>
  <dcterms:modified xsi:type="dcterms:W3CDTF">2015-11-04T07:29:00Z</dcterms:modified>
</cp:coreProperties>
</file>